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93A" w:rsidRPr="00C917D2" w:rsidRDefault="00AB6475" w:rsidP="007205DD">
      <w:pPr>
        <w:spacing w:before="60" w:line="360" w:lineRule="auto"/>
        <w:jc w:val="center"/>
        <w:rPr>
          <w:b/>
          <w:sz w:val="28"/>
        </w:rPr>
      </w:pPr>
      <w:r w:rsidRPr="001F7D73">
        <w:rPr>
          <w:b/>
          <w:sz w:val="28"/>
        </w:rPr>
        <w:t xml:space="preserve">INVENTAIRE DES PIECES A PRODUIRE </w:t>
      </w:r>
      <w:r w:rsidR="001F7D73" w:rsidRPr="001F7D73">
        <w:rPr>
          <w:b/>
          <w:sz w:val="28"/>
        </w:rPr>
        <w:t>(v2019)</w:t>
      </w:r>
    </w:p>
    <w:tbl>
      <w:tblPr>
        <w:tblW w:w="15701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3"/>
        <w:gridCol w:w="5607"/>
        <w:gridCol w:w="4377"/>
        <w:gridCol w:w="4094"/>
      </w:tblGrid>
      <w:tr w:rsidR="003922DC" w:rsidRPr="00C917D2" w:rsidTr="007205DD"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93A" w:rsidRPr="007205DD" w:rsidRDefault="00B7393A" w:rsidP="007205D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607" w:type="dxa"/>
            <w:tcBorders>
              <w:left w:val="single" w:sz="4" w:space="0" w:color="auto"/>
            </w:tcBorders>
            <w:shd w:val="clear" w:color="auto" w:fill="BDD6EE"/>
            <w:vAlign w:val="center"/>
          </w:tcPr>
          <w:p w:rsidR="00B7393A" w:rsidRPr="00C917D2" w:rsidRDefault="001A6A9D" w:rsidP="00C917D2">
            <w:pPr>
              <w:jc w:val="center"/>
              <w:rPr>
                <w:b/>
              </w:rPr>
            </w:pPr>
            <w:r w:rsidRPr="00C917D2">
              <w:rPr>
                <w:b/>
              </w:rPr>
              <w:t>IMMATRICULATION</w:t>
            </w:r>
          </w:p>
        </w:tc>
        <w:tc>
          <w:tcPr>
            <w:tcW w:w="4377" w:type="dxa"/>
            <w:shd w:val="clear" w:color="auto" w:fill="BDD6EE"/>
            <w:vAlign w:val="center"/>
          </w:tcPr>
          <w:p w:rsidR="00B7393A" w:rsidRPr="00C917D2" w:rsidRDefault="002C555A" w:rsidP="00C917D2">
            <w:pPr>
              <w:jc w:val="center"/>
              <w:rPr>
                <w:b/>
              </w:rPr>
            </w:pPr>
            <w:r w:rsidRPr="00C917D2">
              <w:rPr>
                <w:b/>
              </w:rPr>
              <w:t>MODIFICATION</w:t>
            </w:r>
          </w:p>
        </w:tc>
        <w:tc>
          <w:tcPr>
            <w:tcW w:w="4094" w:type="dxa"/>
            <w:shd w:val="clear" w:color="auto" w:fill="BDD6EE"/>
            <w:vAlign w:val="center"/>
          </w:tcPr>
          <w:p w:rsidR="00B7393A" w:rsidRPr="00C917D2" w:rsidRDefault="002C555A" w:rsidP="00C917D2">
            <w:pPr>
              <w:jc w:val="center"/>
              <w:rPr>
                <w:b/>
              </w:rPr>
            </w:pPr>
            <w:r w:rsidRPr="00C917D2">
              <w:rPr>
                <w:b/>
              </w:rPr>
              <w:t>RADIATION</w:t>
            </w:r>
          </w:p>
        </w:tc>
      </w:tr>
      <w:tr w:rsidR="00B7393A" w:rsidTr="007205DD">
        <w:tc>
          <w:tcPr>
            <w:tcW w:w="1623" w:type="dxa"/>
            <w:tcBorders>
              <w:top w:val="single" w:sz="4" w:space="0" w:color="auto"/>
            </w:tcBorders>
            <w:shd w:val="clear" w:color="auto" w:fill="auto"/>
          </w:tcPr>
          <w:p w:rsidR="00946F52" w:rsidRPr="007205DD" w:rsidRDefault="00946F52" w:rsidP="007205DD">
            <w:pPr>
              <w:jc w:val="center"/>
              <w:rPr>
                <w:sz w:val="21"/>
                <w:szCs w:val="21"/>
              </w:rPr>
            </w:pPr>
          </w:p>
          <w:p w:rsidR="00946F52" w:rsidRPr="007205DD" w:rsidRDefault="00946F52" w:rsidP="007205DD">
            <w:pPr>
              <w:jc w:val="center"/>
              <w:rPr>
                <w:sz w:val="21"/>
                <w:szCs w:val="21"/>
              </w:rPr>
            </w:pPr>
          </w:p>
          <w:p w:rsidR="00946F52" w:rsidRPr="007205DD" w:rsidRDefault="00946F52" w:rsidP="007205DD">
            <w:pPr>
              <w:jc w:val="center"/>
              <w:rPr>
                <w:sz w:val="21"/>
                <w:szCs w:val="21"/>
              </w:rPr>
            </w:pPr>
          </w:p>
          <w:p w:rsidR="00946F52" w:rsidRPr="007205DD" w:rsidRDefault="00946F52" w:rsidP="007205DD">
            <w:pPr>
              <w:jc w:val="center"/>
              <w:rPr>
                <w:sz w:val="21"/>
                <w:szCs w:val="21"/>
              </w:rPr>
            </w:pPr>
          </w:p>
          <w:p w:rsidR="00946F52" w:rsidRPr="007205DD" w:rsidRDefault="00946F52" w:rsidP="007205DD">
            <w:pPr>
              <w:jc w:val="center"/>
              <w:rPr>
                <w:sz w:val="21"/>
                <w:szCs w:val="21"/>
              </w:rPr>
            </w:pPr>
          </w:p>
          <w:p w:rsidR="00B7393A" w:rsidRPr="007205DD" w:rsidRDefault="00FA4151" w:rsidP="007205DD">
            <w:pPr>
              <w:jc w:val="center"/>
              <w:rPr>
                <w:b/>
                <w:sz w:val="21"/>
                <w:szCs w:val="21"/>
              </w:rPr>
            </w:pPr>
            <w:r w:rsidRPr="007205DD">
              <w:rPr>
                <w:b/>
                <w:sz w:val="21"/>
                <w:szCs w:val="21"/>
              </w:rPr>
              <w:t>PERSONNE PHYSIQUE</w:t>
            </w:r>
          </w:p>
        </w:tc>
        <w:tc>
          <w:tcPr>
            <w:tcW w:w="5607" w:type="dxa"/>
            <w:shd w:val="clear" w:color="auto" w:fill="auto"/>
          </w:tcPr>
          <w:p w:rsidR="00B7393A" w:rsidRDefault="00F92B20" w:rsidP="00085992">
            <w:pPr>
              <w:numPr>
                <w:ilvl w:val="0"/>
                <w:numId w:val="17"/>
              </w:numPr>
            </w:pPr>
            <w:r>
              <w:t>Casier judiciaire</w:t>
            </w:r>
            <w:r w:rsidR="00616E32">
              <w:t xml:space="preserve"> </w:t>
            </w:r>
            <w:r w:rsidR="00616E32" w:rsidRPr="00616E32">
              <w:rPr>
                <w:b/>
                <w:color w:val="0070C0"/>
              </w:rPr>
              <w:t>(*)</w:t>
            </w:r>
          </w:p>
          <w:p w:rsidR="00F92B20" w:rsidRDefault="00F92B20" w:rsidP="00085992">
            <w:pPr>
              <w:numPr>
                <w:ilvl w:val="0"/>
                <w:numId w:val="17"/>
              </w:numPr>
            </w:pPr>
            <w:r>
              <w:t>Déclaration sur l’honneur</w:t>
            </w:r>
            <w:r w:rsidR="00616E32">
              <w:t xml:space="preserve"> </w:t>
            </w:r>
            <w:r w:rsidR="00616E32" w:rsidRPr="00616E32">
              <w:rPr>
                <w:b/>
                <w:color w:val="0070C0"/>
              </w:rPr>
              <w:t>(*)</w:t>
            </w:r>
          </w:p>
          <w:p w:rsidR="00F92B20" w:rsidRDefault="00F92B20" w:rsidP="00085992">
            <w:pPr>
              <w:numPr>
                <w:ilvl w:val="0"/>
                <w:numId w:val="17"/>
              </w:numPr>
            </w:pPr>
            <w:r>
              <w:t>Pièces d’identité</w:t>
            </w:r>
            <w:r w:rsidR="00DD6E73">
              <w:t xml:space="preserve"> (</w:t>
            </w:r>
            <w:r w:rsidR="007205DD">
              <w:t xml:space="preserve">acte de </w:t>
            </w:r>
            <w:r w:rsidR="00DD6E73">
              <w:t>naissance, CNI, Passeport…)</w:t>
            </w:r>
            <w:r w:rsidR="004E59DA" w:rsidRPr="004E59DA">
              <w:rPr>
                <w:b/>
                <w:color w:val="FF0000"/>
              </w:rPr>
              <w:t xml:space="preserve"> (*)</w:t>
            </w:r>
          </w:p>
          <w:p w:rsidR="00DD6E73" w:rsidRDefault="00DD6E73" w:rsidP="00085992">
            <w:pPr>
              <w:numPr>
                <w:ilvl w:val="0"/>
                <w:numId w:val="17"/>
              </w:numPr>
            </w:pPr>
            <w:r>
              <w:t>Titre de séjour (certificat de résidence, carte de séjour, visa d’entrée</w:t>
            </w:r>
            <w:r w:rsidR="009F6F5F">
              <w:t>)</w:t>
            </w:r>
            <w:r w:rsidR="004E59DA">
              <w:t xml:space="preserve"> pour les étrangers</w:t>
            </w:r>
            <w:r w:rsidR="004E59DA" w:rsidRPr="004E59DA">
              <w:rPr>
                <w:b/>
                <w:color w:val="FF0000"/>
              </w:rPr>
              <w:t xml:space="preserve"> (*)</w:t>
            </w:r>
          </w:p>
          <w:p w:rsidR="009F6F5F" w:rsidRDefault="009F6F5F" w:rsidP="00085992">
            <w:pPr>
              <w:numPr>
                <w:ilvl w:val="0"/>
                <w:numId w:val="17"/>
              </w:numPr>
            </w:pPr>
            <w:r>
              <w:t>Copie de l’acte d’acquisition d’un fonds ou de location-gérance</w:t>
            </w:r>
          </w:p>
          <w:p w:rsidR="00682261" w:rsidRDefault="00682261" w:rsidP="00085992">
            <w:pPr>
              <w:numPr>
                <w:ilvl w:val="0"/>
                <w:numId w:val="17"/>
              </w:numPr>
            </w:pPr>
            <w:r>
              <w:t>Titre de propriété ou de bail ou d’occupation</w:t>
            </w:r>
          </w:p>
          <w:p w:rsidR="00682261" w:rsidRDefault="00FC1E32" w:rsidP="00085992">
            <w:pPr>
              <w:numPr>
                <w:ilvl w:val="0"/>
                <w:numId w:val="17"/>
              </w:numPr>
            </w:pPr>
            <w:r>
              <w:t>Acte de mariage</w:t>
            </w:r>
            <w:r w:rsidR="000D7674">
              <w:t xml:space="preserve"> </w:t>
            </w:r>
            <w:r w:rsidR="00FE3B80">
              <w:t>(</w:t>
            </w:r>
            <w:r w:rsidR="000D7674">
              <w:t>s’il y a lieu</w:t>
            </w:r>
            <w:r w:rsidR="00FE3B80">
              <w:t>)</w:t>
            </w:r>
          </w:p>
          <w:p w:rsidR="00FC1E32" w:rsidRDefault="00FC1E32" w:rsidP="00085992">
            <w:pPr>
              <w:numPr>
                <w:ilvl w:val="0"/>
                <w:numId w:val="17"/>
              </w:numPr>
            </w:pPr>
            <w:r>
              <w:t>Autorisation préalable d’exercer le commerce</w:t>
            </w:r>
            <w:r w:rsidR="004E59DA">
              <w:t xml:space="preserve"> </w:t>
            </w:r>
          </w:p>
          <w:p w:rsidR="00FC1E32" w:rsidRDefault="00FC1E32" w:rsidP="00085992">
            <w:pPr>
              <w:numPr>
                <w:ilvl w:val="0"/>
                <w:numId w:val="17"/>
              </w:numPr>
            </w:pPr>
            <w:r>
              <w:t>Pièces prévues par les textes particuliers</w:t>
            </w:r>
          </w:p>
          <w:p w:rsidR="000817A3" w:rsidRPr="00C917D2" w:rsidRDefault="000817A3" w:rsidP="00085992">
            <w:pPr>
              <w:numPr>
                <w:ilvl w:val="0"/>
                <w:numId w:val="17"/>
              </w:numPr>
              <w:rPr>
                <w:bCs/>
              </w:rPr>
            </w:pPr>
            <w:r w:rsidRPr="00C917D2">
              <w:rPr>
                <w:bCs/>
              </w:rPr>
              <w:t xml:space="preserve">Contrat de location-gérance </w:t>
            </w:r>
          </w:p>
          <w:p w:rsidR="00422578" w:rsidRDefault="00946F52" w:rsidP="004A7ADC">
            <w:pPr>
              <w:numPr>
                <w:ilvl w:val="0"/>
                <w:numId w:val="17"/>
              </w:numPr>
            </w:pPr>
            <w:r>
              <w:t>Autres pièces (préciser)</w:t>
            </w:r>
          </w:p>
          <w:p w:rsidR="00C1017F" w:rsidRPr="004A7ADC" w:rsidRDefault="00C1017F" w:rsidP="00C1017F">
            <w:pPr>
              <w:ind w:left="720"/>
            </w:pPr>
          </w:p>
        </w:tc>
        <w:tc>
          <w:tcPr>
            <w:tcW w:w="4377" w:type="dxa"/>
            <w:shd w:val="clear" w:color="auto" w:fill="auto"/>
          </w:tcPr>
          <w:p w:rsidR="00113C87" w:rsidRDefault="00113C87" w:rsidP="00AC2936"/>
          <w:p w:rsidR="00B7393A" w:rsidRPr="001F7D73" w:rsidRDefault="004F09FC" w:rsidP="00085992">
            <w:pPr>
              <w:numPr>
                <w:ilvl w:val="0"/>
                <w:numId w:val="18"/>
              </w:numPr>
              <w:rPr>
                <w:bCs/>
                <w:color w:val="00B050"/>
              </w:rPr>
            </w:pPr>
            <w:r w:rsidRPr="001F7D73">
              <w:rPr>
                <w:bCs/>
              </w:rPr>
              <w:t xml:space="preserve">Demande précisant l’objet </w:t>
            </w:r>
            <w:r w:rsidR="00B43359" w:rsidRPr="001F7D73">
              <w:rPr>
                <w:bCs/>
              </w:rPr>
              <w:t>de la modification</w:t>
            </w:r>
            <w:r w:rsidR="004E59DA" w:rsidRPr="001F7D73">
              <w:rPr>
                <w:bCs/>
                <w:color w:val="FF0000"/>
              </w:rPr>
              <w:t xml:space="preserve"> (*) </w:t>
            </w:r>
          </w:p>
          <w:p w:rsidR="00B43359" w:rsidRPr="001F7D73" w:rsidRDefault="00B43359" w:rsidP="00085992">
            <w:pPr>
              <w:numPr>
                <w:ilvl w:val="0"/>
                <w:numId w:val="18"/>
              </w:numPr>
              <w:rPr>
                <w:bCs/>
              </w:rPr>
            </w:pPr>
            <w:r w:rsidRPr="001F7D73">
              <w:rPr>
                <w:bCs/>
              </w:rPr>
              <w:t>Copie de la carte unique ou tout autre document</w:t>
            </w:r>
            <w:r w:rsidR="00950E11" w:rsidRPr="001F7D73">
              <w:rPr>
                <w:bCs/>
              </w:rPr>
              <w:t xml:space="preserve"> justifiant de l’immatriculation principale</w:t>
            </w:r>
          </w:p>
          <w:p w:rsidR="00950E11" w:rsidRPr="001F7D73" w:rsidRDefault="00950E11" w:rsidP="00085992">
            <w:pPr>
              <w:numPr>
                <w:ilvl w:val="0"/>
                <w:numId w:val="18"/>
              </w:numPr>
              <w:rPr>
                <w:bCs/>
                <w:color w:val="00B050"/>
              </w:rPr>
            </w:pPr>
            <w:r w:rsidRPr="001F7D73">
              <w:rPr>
                <w:bCs/>
              </w:rPr>
              <w:t>Pièce nationale d’identité</w:t>
            </w:r>
            <w:r w:rsidR="004E59DA" w:rsidRPr="001F7D73">
              <w:rPr>
                <w:bCs/>
                <w:color w:val="FF0000"/>
              </w:rPr>
              <w:t xml:space="preserve"> (*)</w:t>
            </w:r>
          </w:p>
          <w:p w:rsidR="00950E11" w:rsidRPr="001F7D73" w:rsidRDefault="00950E11" w:rsidP="00085992">
            <w:pPr>
              <w:numPr>
                <w:ilvl w:val="0"/>
                <w:numId w:val="18"/>
              </w:numPr>
              <w:rPr>
                <w:bCs/>
              </w:rPr>
            </w:pPr>
            <w:r w:rsidRPr="001F7D73">
              <w:rPr>
                <w:bCs/>
              </w:rPr>
              <w:t>Autres pièces justificatives (préciser)</w:t>
            </w:r>
          </w:p>
          <w:p w:rsidR="00252F1B" w:rsidRPr="001F7D73" w:rsidRDefault="00252F1B" w:rsidP="00510195">
            <w:pPr>
              <w:pStyle w:val="Paragraphedeliste"/>
              <w:numPr>
                <w:ilvl w:val="0"/>
                <w:numId w:val="18"/>
              </w:numPr>
              <w:spacing w:line="276" w:lineRule="auto"/>
              <w:ind w:left="714" w:hanging="357"/>
              <w:contextualSpacing/>
              <w:rPr>
                <w:bCs/>
              </w:rPr>
            </w:pPr>
            <w:r w:rsidRPr="001F7D73">
              <w:rPr>
                <w:bCs/>
              </w:rPr>
              <w:t>Résiliation du contrat de location-gérance</w:t>
            </w:r>
          </w:p>
          <w:p w:rsidR="004A7ADC" w:rsidRPr="004A7ADC" w:rsidRDefault="00AC2936" w:rsidP="004A7ADC">
            <w:pPr>
              <w:pStyle w:val="Paragraphedeliste"/>
              <w:numPr>
                <w:ilvl w:val="0"/>
                <w:numId w:val="18"/>
              </w:numPr>
              <w:spacing w:after="200" w:line="276" w:lineRule="auto"/>
              <w:contextualSpacing/>
              <w:rPr>
                <w:b/>
                <w:color w:val="00B050"/>
              </w:rPr>
            </w:pPr>
            <w:r w:rsidRPr="001F7D73">
              <w:rPr>
                <w:bCs/>
              </w:rPr>
              <w:t>Décision de just</w:t>
            </w:r>
            <w:r w:rsidR="00504149" w:rsidRPr="001F7D73">
              <w:rPr>
                <w:bCs/>
              </w:rPr>
              <w:t>ice</w:t>
            </w:r>
          </w:p>
        </w:tc>
        <w:tc>
          <w:tcPr>
            <w:tcW w:w="4094" w:type="dxa"/>
            <w:shd w:val="clear" w:color="auto" w:fill="auto"/>
          </w:tcPr>
          <w:p w:rsidR="00AB4130" w:rsidRDefault="00AB4130" w:rsidP="00AB4130"/>
          <w:p w:rsidR="00B7393A" w:rsidRPr="001F7D73" w:rsidRDefault="0010400E" w:rsidP="00085992">
            <w:pPr>
              <w:numPr>
                <w:ilvl w:val="0"/>
                <w:numId w:val="19"/>
              </w:numPr>
              <w:rPr>
                <w:bCs/>
                <w:color w:val="00B050"/>
              </w:rPr>
            </w:pPr>
            <w:r w:rsidRPr="001F7D73">
              <w:rPr>
                <w:bCs/>
              </w:rPr>
              <w:t xml:space="preserve">Demande précisant </w:t>
            </w:r>
            <w:r w:rsidR="00910EAC" w:rsidRPr="001F7D73">
              <w:rPr>
                <w:bCs/>
              </w:rPr>
              <w:t>la cause de la radiation</w:t>
            </w:r>
            <w:r w:rsidR="004E59DA" w:rsidRPr="001F7D73">
              <w:rPr>
                <w:bCs/>
                <w:color w:val="FF0000"/>
              </w:rPr>
              <w:t xml:space="preserve"> (*)</w:t>
            </w:r>
          </w:p>
          <w:p w:rsidR="00314F75" w:rsidRPr="001F7D73" w:rsidRDefault="00314F75" w:rsidP="00085992">
            <w:pPr>
              <w:numPr>
                <w:ilvl w:val="0"/>
                <w:numId w:val="19"/>
              </w:numPr>
              <w:rPr>
                <w:bCs/>
              </w:rPr>
            </w:pPr>
            <w:r w:rsidRPr="001F7D73">
              <w:rPr>
                <w:bCs/>
              </w:rPr>
              <w:t>Copie de la carte unique ou tout autre document justifiant de l’immatriculation principale</w:t>
            </w:r>
            <w:r w:rsidR="004E59DA" w:rsidRPr="001F7D73">
              <w:rPr>
                <w:bCs/>
              </w:rPr>
              <w:t xml:space="preserve">  </w:t>
            </w:r>
          </w:p>
          <w:p w:rsidR="00314F75" w:rsidRPr="001F7D73" w:rsidRDefault="00314F75" w:rsidP="00085992">
            <w:pPr>
              <w:numPr>
                <w:ilvl w:val="0"/>
                <w:numId w:val="19"/>
              </w:numPr>
              <w:rPr>
                <w:bCs/>
                <w:color w:val="00B050"/>
              </w:rPr>
            </w:pPr>
            <w:r w:rsidRPr="001F7D73">
              <w:rPr>
                <w:bCs/>
              </w:rPr>
              <w:t>Pièce nationale d’identité</w:t>
            </w:r>
            <w:r w:rsidR="004E59DA" w:rsidRPr="001F7D73">
              <w:rPr>
                <w:bCs/>
                <w:color w:val="00B050"/>
              </w:rPr>
              <w:t xml:space="preserve"> </w:t>
            </w:r>
            <w:r w:rsidR="004E59DA" w:rsidRPr="001F7D73">
              <w:rPr>
                <w:bCs/>
                <w:color w:val="FF0000"/>
              </w:rPr>
              <w:t>(*)</w:t>
            </w:r>
          </w:p>
          <w:p w:rsidR="00910EAC" w:rsidRPr="001F7D73" w:rsidRDefault="00314F75" w:rsidP="00085992">
            <w:pPr>
              <w:numPr>
                <w:ilvl w:val="0"/>
                <w:numId w:val="19"/>
              </w:numPr>
            </w:pPr>
            <w:r w:rsidRPr="001F7D73">
              <w:rPr>
                <w:bCs/>
              </w:rPr>
              <w:t>Autres pièces justificatives (préciser)</w:t>
            </w:r>
          </w:p>
        </w:tc>
      </w:tr>
      <w:tr w:rsidR="0061232B" w:rsidTr="007205DD">
        <w:tc>
          <w:tcPr>
            <w:tcW w:w="1623" w:type="dxa"/>
            <w:vMerge w:val="restart"/>
            <w:shd w:val="clear" w:color="auto" w:fill="auto"/>
          </w:tcPr>
          <w:p w:rsidR="0061232B" w:rsidRPr="007205DD" w:rsidRDefault="0061232B" w:rsidP="007205DD">
            <w:pPr>
              <w:jc w:val="center"/>
              <w:rPr>
                <w:sz w:val="21"/>
                <w:szCs w:val="21"/>
              </w:rPr>
            </w:pPr>
          </w:p>
          <w:p w:rsidR="0061232B" w:rsidRPr="007205DD" w:rsidRDefault="0061232B" w:rsidP="007205DD">
            <w:pPr>
              <w:jc w:val="center"/>
              <w:rPr>
                <w:sz w:val="21"/>
                <w:szCs w:val="21"/>
              </w:rPr>
            </w:pPr>
          </w:p>
          <w:p w:rsidR="0061232B" w:rsidRPr="007205DD" w:rsidRDefault="0061232B" w:rsidP="007205DD">
            <w:pPr>
              <w:jc w:val="center"/>
              <w:rPr>
                <w:sz w:val="21"/>
                <w:szCs w:val="21"/>
              </w:rPr>
            </w:pPr>
          </w:p>
          <w:p w:rsidR="0061232B" w:rsidRPr="007205DD" w:rsidRDefault="0061232B" w:rsidP="007205DD">
            <w:pPr>
              <w:jc w:val="center"/>
              <w:rPr>
                <w:sz w:val="21"/>
                <w:szCs w:val="21"/>
              </w:rPr>
            </w:pPr>
          </w:p>
          <w:p w:rsidR="0061232B" w:rsidRPr="007205DD" w:rsidRDefault="0061232B" w:rsidP="007205DD">
            <w:pPr>
              <w:jc w:val="center"/>
              <w:rPr>
                <w:sz w:val="21"/>
                <w:szCs w:val="21"/>
              </w:rPr>
            </w:pPr>
          </w:p>
          <w:p w:rsidR="0061232B" w:rsidRPr="007205DD" w:rsidRDefault="0061232B" w:rsidP="007205DD">
            <w:pPr>
              <w:jc w:val="center"/>
              <w:rPr>
                <w:sz w:val="21"/>
                <w:szCs w:val="21"/>
              </w:rPr>
            </w:pPr>
            <w:r w:rsidRPr="007205DD">
              <w:rPr>
                <w:b/>
                <w:sz w:val="21"/>
                <w:szCs w:val="21"/>
              </w:rPr>
              <w:t>PERSONNE MORALE</w:t>
            </w:r>
          </w:p>
        </w:tc>
        <w:tc>
          <w:tcPr>
            <w:tcW w:w="5607" w:type="dxa"/>
            <w:shd w:val="clear" w:color="auto" w:fill="BDD6EE"/>
          </w:tcPr>
          <w:p w:rsidR="0061232B" w:rsidRPr="00C917D2" w:rsidRDefault="0061232B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IMMATRICULATION</w:t>
            </w:r>
          </w:p>
        </w:tc>
        <w:tc>
          <w:tcPr>
            <w:tcW w:w="4377" w:type="dxa"/>
            <w:shd w:val="clear" w:color="auto" w:fill="BDD6EE"/>
          </w:tcPr>
          <w:p w:rsidR="0061232B" w:rsidRPr="00C917D2" w:rsidRDefault="0061232B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MODIFICATION ou DISSOLUTION</w:t>
            </w:r>
          </w:p>
        </w:tc>
        <w:tc>
          <w:tcPr>
            <w:tcW w:w="4094" w:type="dxa"/>
            <w:shd w:val="clear" w:color="auto" w:fill="BDD6EE"/>
          </w:tcPr>
          <w:p w:rsidR="0061232B" w:rsidRPr="00C917D2" w:rsidRDefault="0061232B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RADIATION</w:t>
            </w:r>
          </w:p>
        </w:tc>
      </w:tr>
      <w:tr w:rsidR="0061232B" w:rsidTr="007205DD">
        <w:tc>
          <w:tcPr>
            <w:tcW w:w="1623" w:type="dxa"/>
            <w:vMerge/>
            <w:shd w:val="clear" w:color="auto" w:fill="auto"/>
          </w:tcPr>
          <w:p w:rsidR="0061232B" w:rsidRPr="007205DD" w:rsidRDefault="0061232B" w:rsidP="007205D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607" w:type="dxa"/>
            <w:shd w:val="clear" w:color="auto" w:fill="auto"/>
          </w:tcPr>
          <w:p w:rsidR="0061232B" w:rsidRDefault="0061232B" w:rsidP="009E2E4B">
            <w:pPr>
              <w:numPr>
                <w:ilvl w:val="0"/>
                <w:numId w:val="20"/>
              </w:numPr>
            </w:pPr>
            <w:r>
              <w:t>Statuts</w:t>
            </w:r>
            <w:r w:rsidR="004E59DA" w:rsidRPr="004E59DA">
              <w:rPr>
                <w:b/>
                <w:color w:val="FF0000"/>
              </w:rPr>
              <w:t xml:space="preserve"> (*)</w:t>
            </w:r>
            <w:r w:rsidR="004E59DA">
              <w:rPr>
                <w:b/>
                <w:color w:val="FF0000"/>
              </w:rPr>
              <w:t xml:space="preserve"> </w:t>
            </w:r>
          </w:p>
          <w:p w:rsidR="0061232B" w:rsidRPr="007205DD" w:rsidRDefault="0061232B" w:rsidP="009E2E4B">
            <w:pPr>
              <w:numPr>
                <w:ilvl w:val="0"/>
                <w:numId w:val="20"/>
              </w:numPr>
            </w:pPr>
            <w:r>
              <w:t>Déclaration de régularité et de conformité ou de déclaration notariée de souscription</w:t>
            </w:r>
            <w:r w:rsidR="004E59DA" w:rsidRPr="004E59DA">
              <w:rPr>
                <w:b/>
                <w:color w:val="FF0000"/>
              </w:rPr>
              <w:t xml:space="preserve"> (*)</w:t>
            </w:r>
          </w:p>
          <w:p w:rsidR="009E2E4B" w:rsidRDefault="004E1D78" w:rsidP="004E1D78">
            <w:pPr>
              <w:numPr>
                <w:ilvl w:val="0"/>
                <w:numId w:val="20"/>
              </w:numPr>
            </w:pPr>
            <w:r>
              <w:t>Pièce</w:t>
            </w:r>
            <w:r w:rsidR="009E2E4B">
              <w:t xml:space="preserve"> d’identité des dirigeants (CNI, Passeport…)</w:t>
            </w:r>
            <w:r w:rsidR="009E2E4B" w:rsidRPr="004E59DA">
              <w:rPr>
                <w:b/>
                <w:color w:val="FF0000"/>
              </w:rPr>
              <w:t xml:space="preserve"> (*)</w:t>
            </w:r>
          </w:p>
          <w:p w:rsidR="0061232B" w:rsidRDefault="0061232B" w:rsidP="009E2E4B">
            <w:pPr>
              <w:numPr>
                <w:ilvl w:val="0"/>
                <w:numId w:val="20"/>
              </w:numPr>
            </w:pPr>
            <w:r>
              <w:t>Casier judiciaire du dirigeant</w:t>
            </w:r>
            <w:r w:rsidR="00616E32">
              <w:t xml:space="preserve"> </w:t>
            </w:r>
            <w:r w:rsidR="00616E32" w:rsidRPr="00616E32">
              <w:rPr>
                <w:b/>
                <w:color w:val="0070C0"/>
              </w:rPr>
              <w:t>(*)</w:t>
            </w:r>
            <w:r w:rsidR="00616E32">
              <w:rPr>
                <w:b/>
                <w:color w:val="0070C0"/>
              </w:rPr>
              <w:t xml:space="preserve"> </w:t>
            </w:r>
          </w:p>
          <w:p w:rsidR="0061232B" w:rsidRDefault="0061232B" w:rsidP="009E2E4B">
            <w:pPr>
              <w:numPr>
                <w:ilvl w:val="0"/>
                <w:numId w:val="20"/>
              </w:numPr>
            </w:pPr>
            <w:r>
              <w:t>Déclaration sur l’honneur du dirigeant</w:t>
            </w:r>
            <w:r w:rsidR="00616E32">
              <w:t xml:space="preserve"> </w:t>
            </w:r>
            <w:r w:rsidR="00616E32" w:rsidRPr="00616E32">
              <w:rPr>
                <w:b/>
                <w:color w:val="0070C0"/>
              </w:rPr>
              <w:t>(*)</w:t>
            </w:r>
          </w:p>
          <w:p w:rsidR="0061232B" w:rsidRDefault="0061232B" w:rsidP="009E2E4B">
            <w:pPr>
              <w:numPr>
                <w:ilvl w:val="0"/>
                <w:numId w:val="20"/>
              </w:numPr>
            </w:pPr>
            <w:r>
              <w:t>Liste des dirigeants</w:t>
            </w:r>
          </w:p>
          <w:p w:rsidR="0061232B" w:rsidRDefault="0061232B" w:rsidP="009E2E4B">
            <w:pPr>
              <w:numPr>
                <w:ilvl w:val="0"/>
                <w:numId w:val="20"/>
              </w:numPr>
            </w:pPr>
            <w:r>
              <w:t>Autorisation préalable d’exercer le commerce</w:t>
            </w:r>
          </w:p>
          <w:p w:rsidR="0061232B" w:rsidRDefault="0061232B" w:rsidP="009E2E4B">
            <w:pPr>
              <w:numPr>
                <w:ilvl w:val="0"/>
                <w:numId w:val="20"/>
              </w:numPr>
            </w:pPr>
            <w:r>
              <w:t>Autres (préciser)</w:t>
            </w:r>
          </w:p>
          <w:p w:rsidR="0061232B" w:rsidRPr="001F7D73" w:rsidRDefault="0061232B" w:rsidP="009E2E4B">
            <w:pPr>
              <w:pStyle w:val="Paragraphedeliste"/>
              <w:numPr>
                <w:ilvl w:val="0"/>
                <w:numId w:val="20"/>
              </w:numPr>
              <w:spacing w:after="200" w:line="276" w:lineRule="auto"/>
              <w:contextualSpacing/>
              <w:rPr>
                <w:bCs/>
              </w:rPr>
            </w:pPr>
            <w:r w:rsidRPr="001F7D73">
              <w:rPr>
                <w:bCs/>
              </w:rPr>
              <w:t>Contrat de location-gérance</w:t>
            </w:r>
          </w:p>
        </w:tc>
        <w:tc>
          <w:tcPr>
            <w:tcW w:w="4377" w:type="dxa"/>
            <w:shd w:val="clear" w:color="auto" w:fill="auto"/>
          </w:tcPr>
          <w:p w:rsidR="0061232B" w:rsidRPr="001F7D73" w:rsidRDefault="0061232B" w:rsidP="00085992">
            <w:pPr>
              <w:numPr>
                <w:ilvl w:val="0"/>
                <w:numId w:val="22"/>
              </w:numPr>
              <w:rPr>
                <w:bCs/>
                <w:color w:val="00B050"/>
              </w:rPr>
            </w:pPr>
            <w:r w:rsidRPr="001F7D73">
              <w:rPr>
                <w:bCs/>
              </w:rPr>
              <w:t>Procès-verbal constatant la modification ou la dissolution</w:t>
            </w:r>
            <w:r w:rsidR="004E59DA" w:rsidRPr="001F7D73">
              <w:rPr>
                <w:bCs/>
                <w:color w:val="FF0000"/>
              </w:rPr>
              <w:t xml:space="preserve"> (*)</w:t>
            </w:r>
          </w:p>
          <w:p w:rsidR="0061232B" w:rsidRPr="001F7D73" w:rsidRDefault="001F7D73" w:rsidP="00085992">
            <w:pPr>
              <w:numPr>
                <w:ilvl w:val="0"/>
                <w:numId w:val="22"/>
              </w:numPr>
              <w:rPr>
                <w:bCs/>
              </w:rPr>
            </w:pPr>
            <w:r w:rsidRPr="001F7D73">
              <w:rPr>
                <w:bCs/>
              </w:rPr>
              <w:t>D</w:t>
            </w:r>
            <w:r w:rsidR="0061232B" w:rsidRPr="001F7D73">
              <w:rPr>
                <w:bCs/>
              </w:rPr>
              <w:t>écision ayant prononcé la nullité</w:t>
            </w:r>
            <w:r w:rsidR="0061232B" w:rsidRPr="001F7D73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</w:p>
          <w:p w:rsidR="0061232B" w:rsidRPr="001F7D73" w:rsidRDefault="0061232B" w:rsidP="00085992">
            <w:pPr>
              <w:pStyle w:val="Paragraphedeliste"/>
              <w:numPr>
                <w:ilvl w:val="0"/>
                <w:numId w:val="22"/>
              </w:numPr>
              <w:spacing w:after="200" w:line="276" w:lineRule="auto"/>
              <w:contextualSpacing/>
              <w:rPr>
                <w:bCs/>
              </w:rPr>
            </w:pPr>
            <w:r w:rsidRPr="001F7D73">
              <w:rPr>
                <w:bCs/>
              </w:rPr>
              <w:t>Résiliation du contrat de location-gérance</w:t>
            </w:r>
          </w:p>
          <w:p w:rsidR="0061232B" w:rsidRPr="00085992" w:rsidRDefault="0061232B" w:rsidP="00085992">
            <w:pPr>
              <w:numPr>
                <w:ilvl w:val="0"/>
                <w:numId w:val="22"/>
              </w:numPr>
              <w:rPr>
                <w:b/>
                <w:color w:val="00B050"/>
              </w:rPr>
            </w:pPr>
            <w:r w:rsidRPr="001F7D73">
              <w:rPr>
                <w:bCs/>
              </w:rPr>
              <w:t>Avis d’annonces légales</w:t>
            </w:r>
          </w:p>
        </w:tc>
        <w:tc>
          <w:tcPr>
            <w:tcW w:w="4094" w:type="dxa"/>
            <w:shd w:val="clear" w:color="auto" w:fill="auto"/>
          </w:tcPr>
          <w:p w:rsidR="0061232B" w:rsidRPr="001F7D73" w:rsidRDefault="0061232B" w:rsidP="00085992">
            <w:pPr>
              <w:numPr>
                <w:ilvl w:val="0"/>
                <w:numId w:val="23"/>
              </w:numPr>
              <w:rPr>
                <w:bCs/>
              </w:rPr>
            </w:pPr>
            <w:r w:rsidRPr="001F7D73">
              <w:rPr>
                <w:bCs/>
              </w:rPr>
              <w:t xml:space="preserve">Rapport de clôture de liquidation  </w:t>
            </w:r>
          </w:p>
          <w:p w:rsidR="0061232B" w:rsidRPr="001F7D73" w:rsidRDefault="0061232B" w:rsidP="00085992">
            <w:pPr>
              <w:numPr>
                <w:ilvl w:val="0"/>
                <w:numId w:val="23"/>
              </w:numPr>
              <w:rPr>
                <w:bCs/>
              </w:rPr>
            </w:pPr>
            <w:r w:rsidRPr="001F7D73">
              <w:rPr>
                <w:bCs/>
              </w:rPr>
              <w:t xml:space="preserve">Procès-verbal de radiation sans liquidation </w:t>
            </w:r>
          </w:p>
          <w:p w:rsidR="0061232B" w:rsidRPr="001F7D73" w:rsidRDefault="0061232B" w:rsidP="00085992">
            <w:pPr>
              <w:numPr>
                <w:ilvl w:val="0"/>
                <w:numId w:val="23"/>
              </w:numPr>
              <w:rPr>
                <w:bCs/>
              </w:rPr>
            </w:pPr>
            <w:r w:rsidRPr="001F7D73">
              <w:rPr>
                <w:bCs/>
              </w:rPr>
              <w:t>Procès-verbal de transfert de siège hors ressort</w:t>
            </w:r>
          </w:p>
          <w:p w:rsidR="0061232B" w:rsidRPr="001F7D73" w:rsidRDefault="001F7D73" w:rsidP="00085992">
            <w:pPr>
              <w:numPr>
                <w:ilvl w:val="0"/>
                <w:numId w:val="23"/>
              </w:numPr>
              <w:rPr>
                <w:bCs/>
              </w:rPr>
            </w:pPr>
            <w:r>
              <w:rPr>
                <w:bCs/>
              </w:rPr>
              <w:t>D</w:t>
            </w:r>
            <w:r w:rsidR="0061232B" w:rsidRPr="001F7D73">
              <w:rPr>
                <w:bCs/>
              </w:rPr>
              <w:t>écision ayant prononcé la nullité</w:t>
            </w:r>
          </w:p>
          <w:p w:rsidR="0061232B" w:rsidRPr="004E59DA" w:rsidRDefault="001F7D73" w:rsidP="0043796C">
            <w:pPr>
              <w:numPr>
                <w:ilvl w:val="0"/>
                <w:numId w:val="23"/>
              </w:numPr>
              <w:rPr>
                <w:b/>
                <w:color w:val="00B050"/>
              </w:rPr>
            </w:pPr>
            <w:r>
              <w:rPr>
                <w:bCs/>
              </w:rPr>
              <w:t>A</w:t>
            </w:r>
            <w:r w:rsidR="0061232B" w:rsidRPr="001F7D73">
              <w:rPr>
                <w:bCs/>
              </w:rPr>
              <w:t>cte de la cession de fonds de commerce</w:t>
            </w:r>
            <w:r w:rsidR="0061232B" w:rsidRPr="004E59DA">
              <w:rPr>
                <w:b/>
                <w:color w:val="00B050"/>
              </w:rPr>
              <w:t> </w:t>
            </w:r>
          </w:p>
        </w:tc>
      </w:tr>
      <w:tr w:rsidR="00FA582F" w:rsidRPr="00C917D2" w:rsidTr="007205DD">
        <w:tc>
          <w:tcPr>
            <w:tcW w:w="1623" w:type="dxa"/>
            <w:shd w:val="clear" w:color="auto" w:fill="8EAADB"/>
          </w:tcPr>
          <w:p w:rsidR="00FA582F" w:rsidRPr="007205DD" w:rsidRDefault="00FA582F" w:rsidP="007205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7" w:type="dxa"/>
            <w:shd w:val="clear" w:color="auto" w:fill="8EAADB"/>
          </w:tcPr>
          <w:p w:rsidR="00FA582F" w:rsidRPr="00C917D2" w:rsidRDefault="00FA582F" w:rsidP="00085992">
            <w:pPr>
              <w:ind w:left="720"/>
              <w:rPr>
                <w:sz w:val="11"/>
                <w:szCs w:val="11"/>
              </w:rPr>
            </w:pPr>
          </w:p>
        </w:tc>
        <w:tc>
          <w:tcPr>
            <w:tcW w:w="4377" w:type="dxa"/>
            <w:shd w:val="clear" w:color="auto" w:fill="8EAADB"/>
          </w:tcPr>
          <w:p w:rsidR="00FA582F" w:rsidRPr="00C917D2" w:rsidRDefault="00FA582F" w:rsidP="00AB4130">
            <w:pPr>
              <w:rPr>
                <w:sz w:val="11"/>
                <w:szCs w:val="11"/>
              </w:rPr>
            </w:pPr>
          </w:p>
        </w:tc>
        <w:tc>
          <w:tcPr>
            <w:tcW w:w="4094" w:type="dxa"/>
            <w:shd w:val="clear" w:color="auto" w:fill="8EAADB"/>
          </w:tcPr>
          <w:p w:rsidR="00FA582F" w:rsidRPr="00C917D2" w:rsidRDefault="00FA582F">
            <w:pPr>
              <w:rPr>
                <w:sz w:val="11"/>
                <w:szCs w:val="11"/>
              </w:rPr>
            </w:pPr>
          </w:p>
        </w:tc>
      </w:tr>
      <w:tr w:rsidR="0078471E" w:rsidTr="007205DD">
        <w:tc>
          <w:tcPr>
            <w:tcW w:w="1623" w:type="dxa"/>
            <w:vMerge w:val="restart"/>
            <w:shd w:val="clear" w:color="auto" w:fill="auto"/>
          </w:tcPr>
          <w:p w:rsidR="0078471E" w:rsidRPr="007205DD" w:rsidRDefault="0078471E" w:rsidP="007205DD">
            <w:pPr>
              <w:jc w:val="center"/>
              <w:rPr>
                <w:sz w:val="21"/>
                <w:szCs w:val="21"/>
              </w:rPr>
            </w:pPr>
          </w:p>
          <w:p w:rsidR="0078471E" w:rsidRPr="007205DD" w:rsidRDefault="0078471E" w:rsidP="007205DD">
            <w:pPr>
              <w:jc w:val="center"/>
              <w:rPr>
                <w:sz w:val="21"/>
                <w:szCs w:val="21"/>
              </w:rPr>
            </w:pPr>
          </w:p>
          <w:p w:rsidR="0078471E" w:rsidRPr="007205DD" w:rsidRDefault="0078471E" w:rsidP="007205DD">
            <w:pPr>
              <w:jc w:val="center"/>
              <w:rPr>
                <w:sz w:val="21"/>
                <w:szCs w:val="21"/>
              </w:rPr>
            </w:pPr>
          </w:p>
          <w:p w:rsidR="0078471E" w:rsidRPr="007205DD" w:rsidRDefault="0078471E" w:rsidP="007205DD">
            <w:pPr>
              <w:jc w:val="center"/>
              <w:rPr>
                <w:sz w:val="21"/>
                <w:szCs w:val="21"/>
              </w:rPr>
            </w:pPr>
          </w:p>
          <w:p w:rsidR="0078471E" w:rsidRPr="007205DD" w:rsidRDefault="0078471E" w:rsidP="007205DD">
            <w:pPr>
              <w:jc w:val="center"/>
              <w:rPr>
                <w:sz w:val="21"/>
                <w:szCs w:val="21"/>
              </w:rPr>
            </w:pPr>
          </w:p>
          <w:p w:rsidR="0078471E" w:rsidRPr="007205DD" w:rsidRDefault="0078471E" w:rsidP="007205DD">
            <w:pPr>
              <w:jc w:val="center"/>
              <w:rPr>
                <w:b/>
                <w:sz w:val="21"/>
                <w:szCs w:val="21"/>
              </w:rPr>
            </w:pPr>
            <w:r w:rsidRPr="007205DD">
              <w:rPr>
                <w:b/>
                <w:sz w:val="21"/>
                <w:szCs w:val="21"/>
              </w:rPr>
              <w:t>ENTREPRENANT</w:t>
            </w:r>
          </w:p>
        </w:tc>
        <w:tc>
          <w:tcPr>
            <w:tcW w:w="5607" w:type="dxa"/>
            <w:shd w:val="clear" w:color="auto" w:fill="BDD6EE"/>
          </w:tcPr>
          <w:p w:rsidR="0078471E" w:rsidRPr="00C917D2" w:rsidRDefault="00C917D2" w:rsidP="00C917D2">
            <w:pPr>
              <w:ind w:left="720"/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DECLARATION D’ACTIVITE</w:t>
            </w:r>
          </w:p>
        </w:tc>
        <w:tc>
          <w:tcPr>
            <w:tcW w:w="4377" w:type="dxa"/>
            <w:shd w:val="clear" w:color="auto" w:fill="BDD6EE"/>
          </w:tcPr>
          <w:p w:rsidR="0078471E" w:rsidRPr="00C917D2" w:rsidRDefault="00C917D2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MODIFICATION</w:t>
            </w:r>
          </w:p>
        </w:tc>
        <w:tc>
          <w:tcPr>
            <w:tcW w:w="4094" w:type="dxa"/>
            <w:shd w:val="clear" w:color="auto" w:fill="BDD6EE"/>
          </w:tcPr>
          <w:p w:rsidR="0078471E" w:rsidRPr="00C917D2" w:rsidRDefault="00C917D2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RADIATION</w:t>
            </w:r>
          </w:p>
        </w:tc>
      </w:tr>
      <w:tr w:rsidR="0078471E" w:rsidTr="007205DD">
        <w:tc>
          <w:tcPr>
            <w:tcW w:w="1623" w:type="dxa"/>
            <w:vMerge/>
            <w:shd w:val="clear" w:color="auto" w:fill="auto"/>
          </w:tcPr>
          <w:p w:rsidR="0078471E" w:rsidRPr="007205DD" w:rsidRDefault="0078471E" w:rsidP="007205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7" w:type="dxa"/>
            <w:shd w:val="clear" w:color="auto" w:fill="auto"/>
          </w:tcPr>
          <w:p w:rsidR="0078471E" w:rsidRDefault="008F547F" w:rsidP="00085992">
            <w:pPr>
              <w:numPr>
                <w:ilvl w:val="0"/>
                <w:numId w:val="24"/>
              </w:numPr>
            </w:pPr>
            <w:r>
              <w:t>Acte de naissance ou tout documen</w:t>
            </w:r>
            <w:r w:rsidR="000D1A52">
              <w:t>t administratif justificatif de son identité</w:t>
            </w:r>
            <w:r w:rsidR="004E59DA" w:rsidRPr="004E59DA">
              <w:rPr>
                <w:b/>
                <w:color w:val="FF0000"/>
              </w:rPr>
              <w:t xml:space="preserve"> (*)</w:t>
            </w:r>
          </w:p>
          <w:p w:rsidR="000D1A52" w:rsidRDefault="000D1A52" w:rsidP="00085992">
            <w:pPr>
              <w:numPr>
                <w:ilvl w:val="0"/>
                <w:numId w:val="24"/>
              </w:numPr>
            </w:pPr>
            <w:r>
              <w:t>Acte de mariage</w:t>
            </w:r>
            <w:r w:rsidR="00FE3B80">
              <w:t xml:space="preserve"> (s’il y a lieu)</w:t>
            </w:r>
          </w:p>
          <w:p w:rsidR="000D1A52" w:rsidRDefault="00E41926" w:rsidP="00085992">
            <w:pPr>
              <w:numPr>
                <w:ilvl w:val="0"/>
                <w:numId w:val="24"/>
              </w:numPr>
            </w:pPr>
            <w:r>
              <w:t>Casier judiciaire</w:t>
            </w:r>
            <w:r w:rsidR="00616E32">
              <w:t xml:space="preserve"> </w:t>
            </w:r>
            <w:r w:rsidR="00616E32" w:rsidRPr="00616E32">
              <w:rPr>
                <w:b/>
                <w:color w:val="0070C0"/>
              </w:rPr>
              <w:t>(*)</w:t>
            </w:r>
            <w:r w:rsidR="00616E32">
              <w:rPr>
                <w:b/>
                <w:color w:val="0070C0"/>
              </w:rPr>
              <w:t xml:space="preserve"> </w:t>
            </w:r>
          </w:p>
          <w:p w:rsidR="00E41926" w:rsidRDefault="00E41926" w:rsidP="00085992">
            <w:pPr>
              <w:numPr>
                <w:ilvl w:val="0"/>
                <w:numId w:val="24"/>
              </w:numPr>
            </w:pPr>
            <w:r>
              <w:t>Déclaration sur l’honneur</w:t>
            </w:r>
            <w:r w:rsidR="00616E32">
              <w:t xml:space="preserve"> </w:t>
            </w:r>
            <w:r w:rsidR="00616E32" w:rsidRPr="00616E32">
              <w:rPr>
                <w:b/>
                <w:color w:val="0070C0"/>
              </w:rPr>
              <w:t>(*)</w:t>
            </w:r>
          </w:p>
          <w:p w:rsidR="0020188D" w:rsidRDefault="0020188D" w:rsidP="00085992">
            <w:pPr>
              <w:numPr>
                <w:ilvl w:val="0"/>
                <w:numId w:val="24"/>
              </w:numPr>
            </w:pPr>
            <w:r>
              <w:t>Certificat de résidence</w:t>
            </w:r>
            <w:r w:rsidR="004E59DA">
              <w:t xml:space="preserve"> pour les étrangers</w:t>
            </w:r>
            <w:r w:rsidR="004E59DA" w:rsidRPr="004E59DA">
              <w:rPr>
                <w:b/>
                <w:color w:val="FF0000"/>
              </w:rPr>
              <w:t xml:space="preserve"> (*)</w:t>
            </w:r>
            <w:r w:rsidR="004E59DA">
              <w:rPr>
                <w:b/>
                <w:color w:val="FF0000"/>
              </w:rPr>
              <w:t xml:space="preserve"> </w:t>
            </w:r>
          </w:p>
          <w:p w:rsidR="0020188D" w:rsidRDefault="0020188D" w:rsidP="00085992">
            <w:pPr>
              <w:numPr>
                <w:ilvl w:val="0"/>
                <w:numId w:val="24"/>
              </w:numPr>
            </w:pPr>
            <w:r>
              <w:t xml:space="preserve">Autorisation </w:t>
            </w:r>
            <w:r w:rsidR="00871E26">
              <w:t>préalable d’exercer l’</w:t>
            </w:r>
            <w:r w:rsidR="00D2798E">
              <w:t>activité de l’entreprenant</w:t>
            </w:r>
          </w:p>
          <w:p w:rsidR="006758CE" w:rsidRDefault="00C917D2" w:rsidP="00085992">
            <w:pPr>
              <w:numPr>
                <w:ilvl w:val="0"/>
                <w:numId w:val="24"/>
              </w:numPr>
            </w:pPr>
            <w:r>
              <w:t>A</w:t>
            </w:r>
            <w:r w:rsidR="006758CE">
              <w:t>utres pièces (préciser)</w:t>
            </w:r>
            <w:r w:rsidR="006758CE" w:rsidRPr="00085992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8471E" w:rsidRDefault="0078471E"/>
        </w:tc>
        <w:tc>
          <w:tcPr>
            <w:tcW w:w="4377" w:type="dxa"/>
            <w:shd w:val="clear" w:color="auto" w:fill="auto"/>
          </w:tcPr>
          <w:p w:rsidR="001350BA" w:rsidRDefault="0078471E" w:rsidP="001350BA">
            <w:pPr>
              <w:numPr>
                <w:ilvl w:val="0"/>
                <w:numId w:val="41"/>
              </w:numPr>
              <w:spacing w:line="276" w:lineRule="auto"/>
              <w:jc w:val="both"/>
            </w:pPr>
            <w:r w:rsidRPr="00A93DD2">
              <w:t>Une demande de modification précisant les an</w:t>
            </w:r>
            <w:r w:rsidR="0043796C">
              <w:t>ciennes et nouvelles mentions</w:t>
            </w:r>
            <w:r w:rsidR="004E59DA" w:rsidRPr="004E59DA">
              <w:rPr>
                <w:b/>
                <w:color w:val="FF0000"/>
              </w:rPr>
              <w:t xml:space="preserve"> (*)</w:t>
            </w:r>
            <w:r w:rsidR="0043796C">
              <w:t> </w:t>
            </w:r>
          </w:p>
          <w:p w:rsidR="001350BA" w:rsidRDefault="0078471E" w:rsidP="00D02B50">
            <w:pPr>
              <w:numPr>
                <w:ilvl w:val="0"/>
                <w:numId w:val="41"/>
              </w:numPr>
              <w:spacing w:line="276" w:lineRule="auto"/>
            </w:pPr>
            <w:r w:rsidRPr="00A93DD2">
              <w:t xml:space="preserve">Copie de tout document justifiant de </w:t>
            </w:r>
            <w:r w:rsidR="00C92C79">
              <w:t>la déclaration</w:t>
            </w:r>
            <w:r w:rsidRPr="00A93DD2">
              <w:t xml:space="preserve"> antérieure </w:t>
            </w:r>
            <w:r w:rsidR="00C92C79">
              <w:t xml:space="preserve">d’activité </w:t>
            </w:r>
            <w:r w:rsidRPr="00A93DD2">
              <w:t xml:space="preserve">de </w:t>
            </w:r>
            <w:r w:rsidR="009E2E4B">
              <w:t>l’entreprenant</w:t>
            </w:r>
            <w:r w:rsidRPr="00A93DD2">
              <w:t xml:space="preserve"> (</w:t>
            </w:r>
            <w:r w:rsidR="00C917D2">
              <w:t>A</w:t>
            </w:r>
            <w:r w:rsidRPr="00A93DD2">
              <w:t>ccu</w:t>
            </w:r>
            <w:r w:rsidR="0093295E">
              <w:t xml:space="preserve">sé d’enregistrement, extrait </w:t>
            </w:r>
            <w:r w:rsidRPr="00A93DD2">
              <w:t>RCCM, attestation d’immatriculation</w:t>
            </w:r>
            <w:r w:rsidR="00AE01D7">
              <w:t>,</w:t>
            </w:r>
            <w:r w:rsidR="001350BA">
              <w:t xml:space="preserve"> ..</w:t>
            </w:r>
            <w:r w:rsidRPr="00A93DD2">
              <w:t>.)</w:t>
            </w:r>
          </w:p>
          <w:p w:rsidR="006758CE" w:rsidRPr="00A93DD2" w:rsidRDefault="001350BA" w:rsidP="001350BA">
            <w:pPr>
              <w:numPr>
                <w:ilvl w:val="0"/>
                <w:numId w:val="41"/>
              </w:numPr>
              <w:spacing w:line="276" w:lineRule="auto"/>
              <w:jc w:val="both"/>
            </w:pPr>
            <w:r>
              <w:t>A</w:t>
            </w:r>
            <w:r w:rsidR="006758CE">
              <w:t>utres pièces (préciser)</w:t>
            </w:r>
            <w:r w:rsidR="006758CE" w:rsidRPr="001350BA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8471E" w:rsidRDefault="0078471E" w:rsidP="00B16E63"/>
        </w:tc>
        <w:tc>
          <w:tcPr>
            <w:tcW w:w="4094" w:type="dxa"/>
            <w:shd w:val="clear" w:color="auto" w:fill="auto"/>
          </w:tcPr>
          <w:p w:rsidR="0078471E" w:rsidRDefault="0078471E" w:rsidP="00085992">
            <w:pPr>
              <w:numPr>
                <w:ilvl w:val="0"/>
                <w:numId w:val="33"/>
              </w:numPr>
            </w:pPr>
            <w:r>
              <w:t>Demande précisant la cause de la radiation</w:t>
            </w:r>
            <w:r w:rsidR="005D1581" w:rsidRPr="004E59DA">
              <w:rPr>
                <w:b/>
                <w:color w:val="FF0000"/>
              </w:rPr>
              <w:t xml:space="preserve"> (*)</w:t>
            </w:r>
          </w:p>
          <w:p w:rsidR="0078471E" w:rsidRDefault="0078471E" w:rsidP="00085992">
            <w:pPr>
              <w:numPr>
                <w:ilvl w:val="0"/>
                <w:numId w:val="33"/>
              </w:numPr>
            </w:pPr>
            <w:r>
              <w:t xml:space="preserve">Copie de la carte unique ou tout autre document justifiant de la déclaration d’activité principale </w:t>
            </w:r>
          </w:p>
          <w:p w:rsidR="0078471E" w:rsidRDefault="0078471E" w:rsidP="00085992">
            <w:pPr>
              <w:numPr>
                <w:ilvl w:val="0"/>
                <w:numId w:val="33"/>
              </w:numPr>
            </w:pPr>
            <w:r>
              <w:t>Pièce nationale d’identité</w:t>
            </w:r>
            <w:r w:rsidR="005D1581" w:rsidRPr="004E59DA">
              <w:rPr>
                <w:b/>
                <w:color w:val="FF0000"/>
              </w:rPr>
              <w:t xml:space="preserve"> (*)</w:t>
            </w:r>
          </w:p>
          <w:p w:rsidR="0078471E" w:rsidRDefault="0078471E" w:rsidP="00085992">
            <w:pPr>
              <w:numPr>
                <w:ilvl w:val="0"/>
                <w:numId w:val="33"/>
              </w:numPr>
            </w:pPr>
            <w:r>
              <w:t>Document  justificatif du changement de statut de l’entreprenant</w:t>
            </w:r>
            <w:r w:rsidR="005D1581">
              <w:t xml:space="preserve"> </w:t>
            </w:r>
          </w:p>
          <w:p w:rsidR="006758CE" w:rsidRDefault="00C917D2" w:rsidP="00085992">
            <w:pPr>
              <w:numPr>
                <w:ilvl w:val="0"/>
                <w:numId w:val="33"/>
              </w:numPr>
            </w:pPr>
            <w:r>
              <w:t>A</w:t>
            </w:r>
            <w:r w:rsidR="006758CE">
              <w:t>utres pièces (préciser)</w:t>
            </w:r>
            <w:r w:rsidR="006758CE" w:rsidRPr="0008599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6E50FD" w:rsidRPr="00C917D2" w:rsidTr="007205DD">
        <w:tc>
          <w:tcPr>
            <w:tcW w:w="1623" w:type="dxa"/>
            <w:shd w:val="clear" w:color="auto" w:fill="8EAADB"/>
          </w:tcPr>
          <w:p w:rsidR="006E50FD" w:rsidRPr="007205DD" w:rsidRDefault="006E50FD" w:rsidP="007205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7" w:type="dxa"/>
            <w:shd w:val="clear" w:color="auto" w:fill="8EAADB"/>
          </w:tcPr>
          <w:p w:rsidR="006E50FD" w:rsidRPr="00C917D2" w:rsidRDefault="006E50FD" w:rsidP="00085992">
            <w:pPr>
              <w:ind w:left="720"/>
              <w:rPr>
                <w:sz w:val="11"/>
                <w:szCs w:val="11"/>
              </w:rPr>
            </w:pPr>
          </w:p>
        </w:tc>
        <w:tc>
          <w:tcPr>
            <w:tcW w:w="4377" w:type="dxa"/>
            <w:shd w:val="clear" w:color="auto" w:fill="8EAADB"/>
          </w:tcPr>
          <w:p w:rsidR="006E50FD" w:rsidRPr="00C917D2" w:rsidRDefault="006E50FD">
            <w:pPr>
              <w:rPr>
                <w:sz w:val="11"/>
                <w:szCs w:val="11"/>
              </w:rPr>
            </w:pPr>
          </w:p>
        </w:tc>
        <w:tc>
          <w:tcPr>
            <w:tcW w:w="4094" w:type="dxa"/>
            <w:shd w:val="clear" w:color="auto" w:fill="8EAADB"/>
          </w:tcPr>
          <w:p w:rsidR="006E50FD" w:rsidRPr="00C917D2" w:rsidRDefault="006E50FD">
            <w:pPr>
              <w:rPr>
                <w:sz w:val="11"/>
                <w:szCs w:val="11"/>
              </w:rPr>
            </w:pPr>
          </w:p>
        </w:tc>
      </w:tr>
      <w:tr w:rsidR="00350B74" w:rsidTr="007205DD">
        <w:tc>
          <w:tcPr>
            <w:tcW w:w="1623" w:type="dxa"/>
            <w:vMerge w:val="restart"/>
            <w:shd w:val="clear" w:color="auto" w:fill="auto"/>
          </w:tcPr>
          <w:p w:rsidR="00350B74" w:rsidRPr="007205DD" w:rsidRDefault="00350B74" w:rsidP="007205DD">
            <w:pPr>
              <w:jc w:val="center"/>
              <w:rPr>
                <w:sz w:val="21"/>
                <w:szCs w:val="21"/>
              </w:rPr>
            </w:pPr>
          </w:p>
          <w:p w:rsidR="00350B74" w:rsidRPr="007205DD" w:rsidRDefault="00350B74" w:rsidP="007205DD">
            <w:pPr>
              <w:jc w:val="center"/>
              <w:rPr>
                <w:sz w:val="21"/>
                <w:szCs w:val="21"/>
              </w:rPr>
            </w:pPr>
          </w:p>
          <w:p w:rsidR="00350B74" w:rsidRPr="007205DD" w:rsidRDefault="00350B74" w:rsidP="007205DD">
            <w:pPr>
              <w:jc w:val="center"/>
              <w:rPr>
                <w:sz w:val="21"/>
                <w:szCs w:val="21"/>
              </w:rPr>
            </w:pPr>
          </w:p>
          <w:p w:rsidR="00350B74" w:rsidRPr="007205DD" w:rsidRDefault="00350B74" w:rsidP="007205DD">
            <w:pPr>
              <w:jc w:val="center"/>
              <w:rPr>
                <w:sz w:val="21"/>
                <w:szCs w:val="21"/>
              </w:rPr>
            </w:pPr>
          </w:p>
          <w:p w:rsidR="00350B74" w:rsidRPr="007205DD" w:rsidRDefault="00350B74" w:rsidP="007205DD">
            <w:pPr>
              <w:jc w:val="center"/>
              <w:rPr>
                <w:sz w:val="21"/>
                <w:szCs w:val="21"/>
              </w:rPr>
            </w:pPr>
          </w:p>
          <w:p w:rsidR="00350B74" w:rsidRPr="007205DD" w:rsidRDefault="00350B74" w:rsidP="007205DD">
            <w:pPr>
              <w:jc w:val="center"/>
              <w:rPr>
                <w:sz w:val="21"/>
                <w:szCs w:val="21"/>
              </w:rPr>
            </w:pPr>
          </w:p>
          <w:p w:rsidR="00350B74" w:rsidRPr="007205DD" w:rsidRDefault="00350B74" w:rsidP="007205DD">
            <w:pPr>
              <w:jc w:val="center"/>
              <w:rPr>
                <w:sz w:val="21"/>
                <w:szCs w:val="21"/>
              </w:rPr>
            </w:pPr>
            <w:r w:rsidRPr="007205DD">
              <w:rPr>
                <w:b/>
                <w:sz w:val="21"/>
                <w:szCs w:val="21"/>
              </w:rPr>
              <w:t>SOCIETE COOPERATIVE</w:t>
            </w:r>
          </w:p>
        </w:tc>
        <w:tc>
          <w:tcPr>
            <w:tcW w:w="5607" w:type="dxa"/>
            <w:shd w:val="clear" w:color="auto" w:fill="BDD6EE"/>
          </w:tcPr>
          <w:p w:rsidR="00350B74" w:rsidRPr="00C917D2" w:rsidRDefault="00350B74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IMMATRICULATION</w:t>
            </w:r>
          </w:p>
        </w:tc>
        <w:tc>
          <w:tcPr>
            <w:tcW w:w="4377" w:type="dxa"/>
            <w:shd w:val="clear" w:color="auto" w:fill="BDD6EE"/>
          </w:tcPr>
          <w:p w:rsidR="00350B74" w:rsidRPr="00C917D2" w:rsidRDefault="00350B74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MODIFICATION ou DISSOLUTION</w:t>
            </w:r>
          </w:p>
        </w:tc>
        <w:tc>
          <w:tcPr>
            <w:tcW w:w="4094" w:type="dxa"/>
            <w:shd w:val="clear" w:color="auto" w:fill="BDD6EE"/>
          </w:tcPr>
          <w:p w:rsidR="00350B74" w:rsidRPr="00C917D2" w:rsidRDefault="00350B74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RADIATION</w:t>
            </w:r>
          </w:p>
        </w:tc>
      </w:tr>
      <w:tr w:rsidR="00350B74" w:rsidTr="007205DD">
        <w:tc>
          <w:tcPr>
            <w:tcW w:w="1623" w:type="dxa"/>
            <w:vMerge/>
            <w:shd w:val="clear" w:color="auto" w:fill="auto"/>
          </w:tcPr>
          <w:p w:rsidR="00350B74" w:rsidRPr="007205DD" w:rsidRDefault="00350B74" w:rsidP="007205D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607" w:type="dxa"/>
            <w:shd w:val="clear" w:color="auto" w:fill="auto"/>
          </w:tcPr>
          <w:p w:rsidR="00350B74" w:rsidRPr="00085992" w:rsidRDefault="00AD7E7B" w:rsidP="00085992">
            <w:pPr>
              <w:pStyle w:val="Sansinterligne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085992">
              <w:rPr>
                <w:sz w:val="20"/>
                <w:szCs w:val="20"/>
              </w:rPr>
              <w:t>Deux copies des statuts</w:t>
            </w:r>
            <w:r w:rsidR="005D1581" w:rsidRPr="004E59DA">
              <w:rPr>
                <w:b/>
                <w:color w:val="FF0000"/>
              </w:rPr>
              <w:t xml:space="preserve"> (*)</w:t>
            </w:r>
            <w:r w:rsidR="0078521C">
              <w:rPr>
                <w:b/>
                <w:color w:val="FF0000"/>
              </w:rPr>
              <w:t xml:space="preserve"> </w:t>
            </w:r>
          </w:p>
          <w:p w:rsidR="00350B74" w:rsidRPr="00085992" w:rsidRDefault="00AD7E7B" w:rsidP="00085992">
            <w:pPr>
              <w:pStyle w:val="Sansinterligne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085992">
              <w:rPr>
                <w:sz w:val="20"/>
                <w:szCs w:val="20"/>
              </w:rPr>
              <w:t>Deux exemplaires de la liste des membres du comité de gestion ou du conseil d’administration de la société coopérative </w:t>
            </w:r>
            <w:r w:rsidR="009E2E4B" w:rsidRPr="007205DD">
              <w:rPr>
                <w:b/>
                <w:color w:val="FF0000"/>
                <w:sz w:val="20"/>
                <w:szCs w:val="20"/>
              </w:rPr>
              <w:t>(*)</w:t>
            </w:r>
          </w:p>
          <w:p w:rsidR="00350B74" w:rsidRPr="003C16B3" w:rsidRDefault="00AD7E7B" w:rsidP="003C16B3">
            <w:pPr>
              <w:pStyle w:val="Sansinterligne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085992">
              <w:rPr>
                <w:sz w:val="20"/>
                <w:szCs w:val="20"/>
              </w:rPr>
              <w:t>Autorisations préalables requises pour les act</w:t>
            </w:r>
            <w:r w:rsidR="00350B74" w:rsidRPr="00085992">
              <w:rPr>
                <w:sz w:val="20"/>
                <w:szCs w:val="20"/>
              </w:rPr>
              <w:t>ivités réglementées</w:t>
            </w:r>
          </w:p>
          <w:p w:rsidR="00350B74" w:rsidRPr="00085992" w:rsidRDefault="00AD7E7B" w:rsidP="00085992">
            <w:pPr>
              <w:pStyle w:val="Sansinterligne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085992">
              <w:rPr>
                <w:sz w:val="20"/>
                <w:szCs w:val="20"/>
              </w:rPr>
              <w:t>Pièces d’identité des dirigeants</w:t>
            </w:r>
            <w:r w:rsidR="0078521C" w:rsidRPr="004E59DA">
              <w:rPr>
                <w:b/>
                <w:color w:val="FF0000"/>
              </w:rPr>
              <w:t xml:space="preserve"> (*)</w:t>
            </w:r>
          </w:p>
          <w:p w:rsidR="00350B74" w:rsidRPr="00085992" w:rsidRDefault="00AD7E7B" w:rsidP="00085992">
            <w:pPr>
              <w:pStyle w:val="Sansinterligne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085992">
              <w:rPr>
                <w:sz w:val="20"/>
                <w:szCs w:val="20"/>
              </w:rPr>
              <w:t>Extrait de casier judiciaire des dirigeants</w:t>
            </w:r>
            <w:r w:rsidR="00616E32">
              <w:rPr>
                <w:sz w:val="20"/>
                <w:szCs w:val="20"/>
              </w:rPr>
              <w:t xml:space="preserve"> </w:t>
            </w:r>
            <w:r w:rsidR="00616E32" w:rsidRPr="004E59DA">
              <w:rPr>
                <w:b/>
                <w:color w:val="FF0000"/>
              </w:rPr>
              <w:t>(*)</w:t>
            </w:r>
            <w:r w:rsidR="00616E32">
              <w:rPr>
                <w:b/>
                <w:color w:val="FF0000"/>
              </w:rPr>
              <w:t xml:space="preserve"> </w:t>
            </w:r>
          </w:p>
          <w:p w:rsidR="00350B74" w:rsidRDefault="00AD7E7B" w:rsidP="00085992">
            <w:pPr>
              <w:pStyle w:val="Sansinterligne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 w:rsidRPr="00085992">
              <w:rPr>
                <w:sz w:val="20"/>
                <w:szCs w:val="20"/>
              </w:rPr>
              <w:t>Exemplaire de la liste conforme au registre des membres tenu au siège de la société coopérative</w:t>
            </w:r>
          </w:p>
          <w:p w:rsidR="00350B74" w:rsidRPr="00085992" w:rsidRDefault="00AD7E7B" w:rsidP="00085992">
            <w:pPr>
              <w:pStyle w:val="Sansinterligne"/>
              <w:numPr>
                <w:ilvl w:val="0"/>
                <w:numId w:val="2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Autres </w:t>
            </w:r>
            <w:r w:rsidR="00350B74">
              <w:rPr>
                <w:sz w:val="20"/>
                <w:szCs w:val="20"/>
              </w:rPr>
              <w:t>pièces (préciser)</w:t>
            </w:r>
            <w:r w:rsidR="0078521C" w:rsidRPr="004E59DA">
              <w:rPr>
                <w:b/>
                <w:color w:val="FF0000"/>
              </w:rPr>
              <w:t xml:space="preserve"> </w:t>
            </w:r>
          </w:p>
          <w:p w:rsidR="00350B74" w:rsidRDefault="00350B74" w:rsidP="00085992">
            <w:pPr>
              <w:ind w:left="360"/>
            </w:pPr>
          </w:p>
        </w:tc>
        <w:tc>
          <w:tcPr>
            <w:tcW w:w="4377" w:type="dxa"/>
            <w:shd w:val="clear" w:color="auto" w:fill="auto"/>
          </w:tcPr>
          <w:p w:rsidR="00350B74" w:rsidRDefault="00350B74"/>
          <w:p w:rsidR="00350B74" w:rsidRDefault="00350B74" w:rsidP="00085992">
            <w:pPr>
              <w:numPr>
                <w:ilvl w:val="0"/>
                <w:numId w:val="34"/>
              </w:numPr>
            </w:pPr>
            <w:r>
              <w:t>Procès-verbal constatant la modification ou la dissolution</w:t>
            </w:r>
            <w:r w:rsidR="0078521C" w:rsidRPr="004E59DA">
              <w:rPr>
                <w:b/>
                <w:color w:val="FF0000"/>
              </w:rPr>
              <w:t xml:space="preserve"> (*)</w:t>
            </w:r>
          </w:p>
          <w:p w:rsidR="00350B74" w:rsidRDefault="00AD7E7B" w:rsidP="003C16B3">
            <w:pPr>
              <w:numPr>
                <w:ilvl w:val="0"/>
                <w:numId w:val="34"/>
              </w:numPr>
            </w:pPr>
            <w:r>
              <w:t>D</w:t>
            </w:r>
            <w:r w:rsidR="00350B74" w:rsidRPr="00920D4B">
              <w:t>écision ayant prononcé la</w:t>
            </w:r>
            <w:r w:rsidR="00350B74">
              <w:t xml:space="preserve"> nullité </w:t>
            </w:r>
          </w:p>
          <w:p w:rsidR="00350B74" w:rsidRDefault="00AD7E7B" w:rsidP="003C16B3">
            <w:pPr>
              <w:numPr>
                <w:ilvl w:val="0"/>
                <w:numId w:val="34"/>
              </w:numPr>
            </w:pPr>
            <w:r>
              <w:t>A</w:t>
            </w:r>
            <w:r w:rsidR="00350B74">
              <w:t>utres pièces (préciser)</w:t>
            </w:r>
            <w:r w:rsidR="0078521C">
              <w:t xml:space="preserve"> </w:t>
            </w:r>
            <w:r w:rsidR="00350B74" w:rsidRPr="0008599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4094" w:type="dxa"/>
            <w:shd w:val="clear" w:color="auto" w:fill="auto"/>
          </w:tcPr>
          <w:p w:rsidR="00350B74" w:rsidRDefault="00350B74"/>
          <w:p w:rsidR="00350B74" w:rsidRDefault="00350B74" w:rsidP="00085992">
            <w:pPr>
              <w:numPr>
                <w:ilvl w:val="0"/>
                <w:numId w:val="32"/>
              </w:numPr>
            </w:pPr>
            <w:r>
              <w:t xml:space="preserve">Rapport de clôture de liquidation  </w:t>
            </w:r>
          </w:p>
          <w:p w:rsidR="00350B74" w:rsidRDefault="00350B74" w:rsidP="00085992">
            <w:pPr>
              <w:numPr>
                <w:ilvl w:val="0"/>
                <w:numId w:val="32"/>
              </w:numPr>
            </w:pPr>
            <w:r>
              <w:t xml:space="preserve">Procès-verbal de radiation sans liquidation </w:t>
            </w:r>
          </w:p>
          <w:p w:rsidR="00350B74" w:rsidRDefault="00350B74" w:rsidP="00085992">
            <w:pPr>
              <w:numPr>
                <w:ilvl w:val="0"/>
                <w:numId w:val="32"/>
              </w:numPr>
            </w:pPr>
            <w:r>
              <w:t xml:space="preserve">Procès-verbal de transfert de siège hors ressort </w:t>
            </w:r>
          </w:p>
          <w:p w:rsidR="00350B74" w:rsidRPr="007018FB" w:rsidRDefault="00AD7E7B" w:rsidP="00085992">
            <w:pPr>
              <w:numPr>
                <w:ilvl w:val="0"/>
                <w:numId w:val="32"/>
              </w:numPr>
            </w:pPr>
            <w:r>
              <w:t>D</w:t>
            </w:r>
            <w:r w:rsidR="00350B74" w:rsidRPr="00920D4B">
              <w:t>écision ayant prononcé la nullité</w:t>
            </w:r>
            <w:r w:rsidR="00350B74" w:rsidRPr="00085992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350B74" w:rsidRDefault="00AD7E7B" w:rsidP="00085992">
            <w:pPr>
              <w:numPr>
                <w:ilvl w:val="0"/>
                <w:numId w:val="32"/>
              </w:numPr>
            </w:pPr>
            <w:r>
              <w:t>A</w:t>
            </w:r>
            <w:r w:rsidR="00350B74" w:rsidRPr="007018FB">
              <w:t>utres pièces (préciser)</w:t>
            </w:r>
            <w:r w:rsidR="00350B74" w:rsidRPr="000859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A4151" w:rsidRPr="007806AB" w:rsidTr="007205DD">
        <w:tc>
          <w:tcPr>
            <w:tcW w:w="1623" w:type="dxa"/>
            <w:shd w:val="clear" w:color="auto" w:fill="8EAADB"/>
          </w:tcPr>
          <w:p w:rsidR="00FA4151" w:rsidRPr="007205DD" w:rsidRDefault="00FA4151" w:rsidP="007205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7" w:type="dxa"/>
            <w:shd w:val="clear" w:color="auto" w:fill="8EAADB"/>
          </w:tcPr>
          <w:p w:rsidR="00FA4151" w:rsidRPr="007806AB" w:rsidRDefault="00FA4151">
            <w:pPr>
              <w:rPr>
                <w:sz w:val="11"/>
                <w:szCs w:val="11"/>
              </w:rPr>
            </w:pPr>
          </w:p>
        </w:tc>
        <w:tc>
          <w:tcPr>
            <w:tcW w:w="4377" w:type="dxa"/>
            <w:shd w:val="clear" w:color="auto" w:fill="8EAADB"/>
          </w:tcPr>
          <w:p w:rsidR="00FA4151" w:rsidRPr="007806AB" w:rsidRDefault="00FA4151">
            <w:pPr>
              <w:rPr>
                <w:sz w:val="11"/>
                <w:szCs w:val="11"/>
              </w:rPr>
            </w:pPr>
          </w:p>
        </w:tc>
        <w:tc>
          <w:tcPr>
            <w:tcW w:w="4094" w:type="dxa"/>
            <w:shd w:val="clear" w:color="auto" w:fill="8EAADB"/>
          </w:tcPr>
          <w:p w:rsidR="00FA4151" w:rsidRPr="007806AB" w:rsidRDefault="00FA4151">
            <w:pPr>
              <w:rPr>
                <w:sz w:val="11"/>
                <w:szCs w:val="11"/>
              </w:rPr>
            </w:pPr>
          </w:p>
        </w:tc>
      </w:tr>
      <w:tr w:rsidR="001368DA" w:rsidTr="007205DD">
        <w:tc>
          <w:tcPr>
            <w:tcW w:w="1623" w:type="dxa"/>
            <w:vMerge w:val="restart"/>
            <w:shd w:val="clear" w:color="auto" w:fill="auto"/>
          </w:tcPr>
          <w:p w:rsidR="000B7B04" w:rsidRPr="007205DD" w:rsidRDefault="000B7B04" w:rsidP="007205DD">
            <w:pPr>
              <w:jc w:val="center"/>
              <w:rPr>
                <w:b/>
                <w:sz w:val="21"/>
                <w:szCs w:val="21"/>
              </w:rPr>
            </w:pPr>
          </w:p>
          <w:p w:rsidR="000B7B04" w:rsidRPr="007205DD" w:rsidRDefault="000B7B04" w:rsidP="007205DD">
            <w:pPr>
              <w:jc w:val="center"/>
              <w:rPr>
                <w:b/>
                <w:sz w:val="21"/>
                <w:szCs w:val="21"/>
              </w:rPr>
            </w:pPr>
          </w:p>
          <w:p w:rsidR="001368DA" w:rsidRPr="007205DD" w:rsidRDefault="001368DA" w:rsidP="007205DD">
            <w:pPr>
              <w:jc w:val="center"/>
              <w:rPr>
                <w:b/>
                <w:sz w:val="21"/>
                <w:szCs w:val="21"/>
              </w:rPr>
            </w:pPr>
            <w:r w:rsidRPr="007205DD">
              <w:rPr>
                <w:b/>
                <w:sz w:val="21"/>
                <w:szCs w:val="21"/>
              </w:rPr>
              <w:t>SURETES SOUMISES A PUBLICITE</w:t>
            </w:r>
          </w:p>
          <w:p w:rsidR="001368DA" w:rsidRPr="007205DD" w:rsidRDefault="001368DA" w:rsidP="007205DD">
            <w:pPr>
              <w:jc w:val="center"/>
              <w:rPr>
                <w:b/>
                <w:sz w:val="21"/>
                <w:szCs w:val="21"/>
              </w:rPr>
            </w:pPr>
          </w:p>
          <w:p w:rsidR="001368DA" w:rsidRPr="007205DD" w:rsidRDefault="001368DA" w:rsidP="007205DD">
            <w:pPr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607" w:type="dxa"/>
            <w:shd w:val="clear" w:color="auto" w:fill="BDD6EE"/>
          </w:tcPr>
          <w:p w:rsidR="001368DA" w:rsidRPr="00C917D2" w:rsidRDefault="001368DA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INSCRIPTION</w:t>
            </w:r>
          </w:p>
        </w:tc>
        <w:tc>
          <w:tcPr>
            <w:tcW w:w="4377" w:type="dxa"/>
            <w:shd w:val="clear" w:color="auto" w:fill="BDD6EE"/>
          </w:tcPr>
          <w:p w:rsidR="001368DA" w:rsidRPr="00C917D2" w:rsidRDefault="001368DA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MODIFICATION OU RENOUVELLEMENT</w:t>
            </w:r>
          </w:p>
        </w:tc>
        <w:tc>
          <w:tcPr>
            <w:tcW w:w="4094" w:type="dxa"/>
            <w:shd w:val="clear" w:color="auto" w:fill="BDD6EE"/>
          </w:tcPr>
          <w:p w:rsidR="001368DA" w:rsidRPr="00C917D2" w:rsidRDefault="001368DA" w:rsidP="00C917D2">
            <w:pPr>
              <w:jc w:val="center"/>
              <w:rPr>
                <w:b/>
                <w:bCs/>
              </w:rPr>
            </w:pPr>
            <w:r w:rsidRPr="00C917D2">
              <w:rPr>
                <w:b/>
                <w:bCs/>
              </w:rPr>
              <w:t>RADIATION</w:t>
            </w:r>
          </w:p>
        </w:tc>
      </w:tr>
      <w:tr w:rsidR="000B7B04" w:rsidTr="007205DD">
        <w:trPr>
          <w:trHeight w:val="997"/>
        </w:trPr>
        <w:tc>
          <w:tcPr>
            <w:tcW w:w="1623" w:type="dxa"/>
            <w:vMerge/>
            <w:shd w:val="clear" w:color="auto" w:fill="auto"/>
          </w:tcPr>
          <w:p w:rsidR="000B7B04" w:rsidRPr="007205DD" w:rsidRDefault="000B7B04" w:rsidP="007205DD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607" w:type="dxa"/>
            <w:shd w:val="clear" w:color="auto" w:fill="auto"/>
          </w:tcPr>
          <w:p w:rsidR="000B7B04" w:rsidRDefault="007806AB" w:rsidP="00085992">
            <w:pPr>
              <w:numPr>
                <w:ilvl w:val="0"/>
                <w:numId w:val="29"/>
              </w:numPr>
            </w:pPr>
            <w:r>
              <w:t>Acte constitutif</w:t>
            </w:r>
            <w:r w:rsidR="00115647">
              <w:t xml:space="preserve"> de la sûreté</w:t>
            </w:r>
            <w:r w:rsidR="000B7B04">
              <w:t xml:space="preserve"> (contrat de gage,</w:t>
            </w:r>
            <w:r w:rsidR="0009642B">
              <w:rPr>
                <w:b/>
                <w:color w:val="FF0000"/>
              </w:rPr>
              <w:t xml:space="preserve"> </w:t>
            </w:r>
            <w:r w:rsidR="000B7B04">
              <w:t xml:space="preserve">convention de  </w:t>
            </w:r>
            <w:r w:rsidR="0054299C">
              <w:t xml:space="preserve">crédit, contrat de </w:t>
            </w:r>
            <w:r w:rsidR="000B7B04">
              <w:t>nantissement</w:t>
            </w:r>
            <w:r w:rsidR="00C30141">
              <w:t xml:space="preserve"> …</w:t>
            </w:r>
            <w:r w:rsidR="000B7B04">
              <w:t>)</w:t>
            </w:r>
            <w:r w:rsidR="0009642B">
              <w:t xml:space="preserve">  </w:t>
            </w:r>
            <w:r w:rsidR="0009642B" w:rsidRPr="004E59DA">
              <w:rPr>
                <w:b/>
                <w:color w:val="FF0000"/>
              </w:rPr>
              <w:t>(*)</w:t>
            </w:r>
            <w:r w:rsidR="0009642B">
              <w:rPr>
                <w:b/>
                <w:color w:val="FF0000"/>
              </w:rPr>
              <w:t xml:space="preserve"> </w:t>
            </w:r>
          </w:p>
          <w:p w:rsidR="000B7B04" w:rsidRDefault="000B7B04" w:rsidP="00085992">
            <w:pPr>
              <w:numPr>
                <w:ilvl w:val="0"/>
                <w:numId w:val="29"/>
              </w:numPr>
            </w:pPr>
            <w:r>
              <w:t>Liste des biens nantis</w:t>
            </w:r>
            <w:r w:rsidR="00986A0B">
              <w:t xml:space="preserve"> ou gagés</w:t>
            </w:r>
          </w:p>
          <w:p w:rsidR="007806AB" w:rsidRDefault="000B7B04" w:rsidP="007806AB">
            <w:pPr>
              <w:numPr>
                <w:ilvl w:val="0"/>
                <w:numId w:val="29"/>
              </w:numPr>
            </w:pPr>
            <w:r>
              <w:t>Carte grise</w:t>
            </w:r>
          </w:p>
          <w:p w:rsidR="007806AB" w:rsidRDefault="00AE1A42" w:rsidP="007806AB">
            <w:pPr>
              <w:numPr>
                <w:ilvl w:val="0"/>
                <w:numId w:val="29"/>
              </w:numPr>
            </w:pPr>
            <w:r w:rsidRPr="007806AB">
              <w:t>Décision de justice</w:t>
            </w:r>
          </w:p>
          <w:p w:rsidR="007806AB" w:rsidRDefault="007806AB" w:rsidP="007806AB">
            <w:pPr>
              <w:numPr>
                <w:ilvl w:val="0"/>
                <w:numId w:val="29"/>
              </w:numPr>
            </w:pPr>
            <w:r w:rsidRPr="007806AB">
              <w:t>Pièces justificatives du privilège du trésor</w:t>
            </w:r>
          </w:p>
          <w:p w:rsidR="007806AB" w:rsidRDefault="009D3B7D" w:rsidP="007806AB">
            <w:pPr>
              <w:numPr>
                <w:ilvl w:val="0"/>
                <w:numId w:val="29"/>
              </w:numPr>
            </w:pPr>
            <w:r w:rsidRPr="007806AB">
              <w:t>Pièces justi</w:t>
            </w:r>
            <w:r w:rsidR="00867909" w:rsidRPr="007806AB">
              <w:t>ficatives du privilège</w:t>
            </w:r>
            <w:r w:rsidR="00D26CC7" w:rsidRPr="007806AB">
              <w:t xml:space="preserve"> de</w:t>
            </w:r>
            <w:r w:rsidR="00867909" w:rsidRPr="007806AB">
              <w:t xml:space="preserve"> </w:t>
            </w:r>
            <w:r w:rsidR="007806AB" w:rsidRPr="007806AB">
              <w:t>l’administration des douanes</w:t>
            </w:r>
          </w:p>
          <w:p w:rsidR="007806AB" w:rsidRDefault="009D3B7D" w:rsidP="007806AB">
            <w:pPr>
              <w:numPr>
                <w:ilvl w:val="0"/>
                <w:numId w:val="29"/>
              </w:numPr>
            </w:pPr>
            <w:r w:rsidRPr="007806AB">
              <w:t>Pièces justi</w:t>
            </w:r>
            <w:r w:rsidR="00867909" w:rsidRPr="007806AB">
              <w:t xml:space="preserve">ficatives du privilège </w:t>
            </w:r>
            <w:r w:rsidR="007806AB" w:rsidRPr="007806AB">
              <w:t>des institutions de sécurité sociale</w:t>
            </w:r>
          </w:p>
          <w:p w:rsidR="007806AB" w:rsidRDefault="007806AB" w:rsidP="007806AB">
            <w:pPr>
              <w:numPr>
                <w:ilvl w:val="0"/>
                <w:numId w:val="29"/>
              </w:numPr>
            </w:pPr>
            <w:r w:rsidRPr="007806AB">
              <w:t>Contr</w:t>
            </w:r>
            <w:r w:rsidR="00136FE2" w:rsidRPr="007806AB">
              <w:t xml:space="preserve">at de crédit-bail </w:t>
            </w:r>
          </w:p>
          <w:p w:rsidR="004E1D78" w:rsidRDefault="004E1D78" w:rsidP="007806AB">
            <w:pPr>
              <w:numPr>
                <w:ilvl w:val="0"/>
                <w:numId w:val="29"/>
              </w:numPr>
            </w:pPr>
            <w:r>
              <w:t xml:space="preserve">Pièce justificative </w:t>
            </w:r>
            <w:r w:rsidR="007D2B48" w:rsidRPr="007806AB">
              <w:t>de la propriété retenue</w:t>
            </w:r>
          </w:p>
          <w:p w:rsidR="007806AB" w:rsidRDefault="004E1D78" w:rsidP="007806AB">
            <w:pPr>
              <w:numPr>
                <w:ilvl w:val="0"/>
                <w:numId w:val="29"/>
              </w:numPr>
            </w:pPr>
            <w:r>
              <w:t xml:space="preserve">Pièce justificative de la propriété cédée </w:t>
            </w:r>
          </w:p>
          <w:p w:rsidR="00447E77" w:rsidRPr="007806AB" w:rsidRDefault="007806AB" w:rsidP="007806AB">
            <w:pPr>
              <w:numPr>
                <w:ilvl w:val="0"/>
                <w:numId w:val="29"/>
              </w:numPr>
            </w:pPr>
            <w:r w:rsidRPr="007806AB">
              <w:t>Autres pièces (préciser)</w:t>
            </w:r>
          </w:p>
          <w:p w:rsidR="00AE1A42" w:rsidRDefault="00AE1A42" w:rsidP="00085992">
            <w:pPr>
              <w:ind w:left="720"/>
            </w:pPr>
          </w:p>
        </w:tc>
        <w:tc>
          <w:tcPr>
            <w:tcW w:w="4377" w:type="dxa"/>
            <w:shd w:val="clear" w:color="auto" w:fill="auto"/>
          </w:tcPr>
          <w:p w:rsidR="00261BFB" w:rsidRDefault="00261BFB" w:rsidP="00261BFB"/>
          <w:p w:rsidR="00261BFB" w:rsidRDefault="00261BFB" w:rsidP="00261BFB">
            <w:pPr>
              <w:ind w:left="720"/>
            </w:pPr>
          </w:p>
          <w:p w:rsidR="000B7B04" w:rsidRDefault="000B7B04" w:rsidP="00085992">
            <w:pPr>
              <w:numPr>
                <w:ilvl w:val="0"/>
                <w:numId w:val="31"/>
              </w:numPr>
            </w:pPr>
            <w:r>
              <w:t xml:space="preserve">Avenant </w:t>
            </w:r>
            <w:r w:rsidR="0009642B" w:rsidRPr="004E59DA">
              <w:rPr>
                <w:b/>
                <w:color w:val="FF0000"/>
              </w:rPr>
              <w:t>(*)</w:t>
            </w:r>
          </w:p>
          <w:p w:rsidR="00670C8D" w:rsidRDefault="00342224" w:rsidP="00342224">
            <w:pPr>
              <w:numPr>
                <w:ilvl w:val="0"/>
                <w:numId w:val="31"/>
              </w:numPr>
            </w:pPr>
            <w:r>
              <w:t xml:space="preserve">Décision de justice </w:t>
            </w:r>
          </w:p>
          <w:p w:rsidR="007018FB" w:rsidRDefault="007018FB" w:rsidP="007018FB">
            <w:pPr>
              <w:numPr>
                <w:ilvl w:val="0"/>
                <w:numId w:val="31"/>
              </w:numPr>
            </w:pPr>
            <w:r>
              <w:t>Autre document justificatif (préciser)</w:t>
            </w:r>
          </w:p>
          <w:p w:rsidR="007018FB" w:rsidRDefault="0009642B" w:rsidP="007018FB">
            <w:pPr>
              <w:ind w:left="720"/>
            </w:pPr>
            <w:r>
              <w:t xml:space="preserve"> </w:t>
            </w:r>
          </w:p>
        </w:tc>
        <w:tc>
          <w:tcPr>
            <w:tcW w:w="4094" w:type="dxa"/>
            <w:shd w:val="clear" w:color="auto" w:fill="auto"/>
          </w:tcPr>
          <w:p w:rsidR="00261BFB" w:rsidRDefault="00261BFB" w:rsidP="00804777"/>
          <w:p w:rsidR="00261BFB" w:rsidRDefault="00261BFB" w:rsidP="00804777"/>
          <w:p w:rsidR="00261BFB" w:rsidRDefault="002F2BA1" w:rsidP="00804777">
            <w:pPr>
              <w:numPr>
                <w:ilvl w:val="0"/>
                <w:numId w:val="42"/>
              </w:numPr>
            </w:pPr>
            <w:r>
              <w:t>Pièce justificative de m</w:t>
            </w:r>
            <w:r w:rsidR="000B7B04">
              <w:t>ainlevée</w:t>
            </w:r>
          </w:p>
          <w:p w:rsidR="00261BFB" w:rsidRDefault="0009642B" w:rsidP="00261BFB">
            <w:pPr>
              <w:numPr>
                <w:ilvl w:val="0"/>
                <w:numId w:val="42"/>
              </w:numPr>
            </w:pPr>
            <w:r>
              <w:t xml:space="preserve">Pièce justificative de l’expiration de la durée de validité </w:t>
            </w:r>
          </w:p>
          <w:p w:rsidR="00261BFB" w:rsidRDefault="001745D0" w:rsidP="00342224">
            <w:pPr>
              <w:numPr>
                <w:ilvl w:val="0"/>
                <w:numId w:val="42"/>
              </w:numPr>
            </w:pPr>
            <w:r w:rsidRPr="00261BFB">
              <w:t>Décision de justice</w:t>
            </w:r>
          </w:p>
          <w:p w:rsidR="00342224" w:rsidRDefault="00342224" w:rsidP="00342224">
            <w:pPr>
              <w:numPr>
                <w:ilvl w:val="0"/>
                <w:numId w:val="42"/>
              </w:numPr>
            </w:pPr>
            <w:r>
              <w:t>Autre document justificatif</w:t>
            </w:r>
            <w:r w:rsidR="007018FB">
              <w:t xml:space="preserve"> (préciser)</w:t>
            </w:r>
          </w:p>
          <w:p w:rsidR="00804777" w:rsidRPr="00085992" w:rsidRDefault="00804777" w:rsidP="00085992">
            <w:pPr>
              <w:pStyle w:val="Sansinterligne"/>
              <w:tabs>
                <w:tab w:val="left" w:pos="1910"/>
              </w:tabs>
              <w:rPr>
                <w:b/>
                <w:sz w:val="20"/>
              </w:rPr>
            </w:pPr>
          </w:p>
          <w:p w:rsidR="001745D0" w:rsidRPr="00085992" w:rsidRDefault="001745D0" w:rsidP="00085992">
            <w:pPr>
              <w:pStyle w:val="Sansinterligne"/>
              <w:tabs>
                <w:tab w:val="left" w:pos="1910"/>
              </w:tabs>
              <w:rPr>
                <w:b/>
                <w:sz w:val="20"/>
              </w:rPr>
            </w:pPr>
          </w:p>
          <w:p w:rsidR="001745D0" w:rsidRDefault="001745D0" w:rsidP="0061232B">
            <w:pPr>
              <w:ind w:left="720"/>
            </w:pPr>
          </w:p>
        </w:tc>
      </w:tr>
    </w:tbl>
    <w:p w:rsidR="004E59DA" w:rsidRDefault="008B161B">
      <w:r>
        <w:rPr>
          <w:rFonts w:ascii="ArialMT" w:hAnsi="ArialMT" w:cs="ArialMT"/>
          <w:color w:val="000000"/>
          <w:sz w:val="24"/>
          <w:szCs w:val="24"/>
        </w:rPr>
        <w:t xml:space="preserve"> </w:t>
      </w:r>
    </w:p>
    <w:p w:rsidR="004E59DA" w:rsidRDefault="004E59DA" w:rsidP="004E59DA"/>
    <w:p w:rsidR="00B7393A" w:rsidRDefault="004E59DA" w:rsidP="004E59DA">
      <w:pPr>
        <w:rPr>
          <w:b/>
          <w:color w:val="FF0000"/>
        </w:rPr>
      </w:pPr>
      <w:r w:rsidRPr="004E59DA">
        <w:rPr>
          <w:b/>
          <w:color w:val="FF0000"/>
        </w:rPr>
        <w:t>(*)</w:t>
      </w:r>
      <w:r>
        <w:rPr>
          <w:b/>
          <w:color w:val="FF0000"/>
        </w:rPr>
        <w:t xml:space="preserve"> </w:t>
      </w:r>
      <w:r w:rsidR="005D1581">
        <w:rPr>
          <w:b/>
          <w:color w:val="FF0000"/>
        </w:rPr>
        <w:t>Obligatoire</w:t>
      </w:r>
      <w:r>
        <w:rPr>
          <w:b/>
          <w:color w:val="FF0000"/>
        </w:rPr>
        <w:t xml:space="preserve"> </w:t>
      </w:r>
      <w:bookmarkStart w:id="0" w:name="_GoBack"/>
      <w:bookmarkEnd w:id="0"/>
    </w:p>
    <w:p w:rsidR="00616E32" w:rsidRPr="004E59DA" w:rsidRDefault="00616E32" w:rsidP="004E59DA">
      <w:r w:rsidRPr="00616E32">
        <w:rPr>
          <w:b/>
          <w:color w:val="0070C0"/>
        </w:rPr>
        <w:t>(*)</w:t>
      </w:r>
      <w:r>
        <w:rPr>
          <w:b/>
          <w:color w:val="0070C0"/>
        </w:rPr>
        <w:t xml:space="preserve"> l’un ou l’autre </w:t>
      </w:r>
    </w:p>
    <w:sectPr w:rsidR="00616E32" w:rsidRPr="004E59DA" w:rsidSect="007205DD">
      <w:headerReference w:type="default" r:id="rId7"/>
      <w:pgSz w:w="16838" w:h="11906" w:orient="landscape"/>
      <w:pgMar w:top="110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A88" w:rsidRDefault="00795A88" w:rsidP="00C917D2">
      <w:r>
        <w:separator/>
      </w:r>
    </w:p>
  </w:endnote>
  <w:endnote w:type="continuationSeparator" w:id="0">
    <w:p w:rsidR="00795A88" w:rsidRDefault="00795A88" w:rsidP="00C9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A88" w:rsidRDefault="00795A88" w:rsidP="00C917D2">
      <w:r>
        <w:separator/>
      </w:r>
    </w:p>
  </w:footnote>
  <w:footnote w:type="continuationSeparator" w:id="0">
    <w:p w:rsidR="00795A88" w:rsidRDefault="00795A88" w:rsidP="00C91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7D2" w:rsidRPr="007205DD" w:rsidRDefault="004E1D78" w:rsidP="00C917D2">
    <w:pPr>
      <w:pStyle w:val="En-tte"/>
      <w:jc w:val="center"/>
      <w:rPr>
        <w:rFonts w:ascii="Arial" w:eastAsia="Apple SD Gothic Neo" w:hAnsi="Arial" w:cs="Arial"/>
        <w:b/>
        <w:iCs/>
        <w:color w:val="2043C4"/>
        <w:szCs w:val="36"/>
      </w:rPr>
    </w:pPr>
    <w:r w:rsidRPr="007205DD">
      <w:rPr>
        <w:rFonts w:ascii="Arial" w:hAnsi="Arial" w:cs="Arial"/>
        <w:iCs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208915</wp:posOffset>
          </wp:positionH>
          <wp:positionV relativeFrom="paragraph">
            <wp:posOffset>-48895</wp:posOffset>
          </wp:positionV>
          <wp:extent cx="383540" cy="380365"/>
          <wp:effectExtent l="0" t="0" r="0" b="635"/>
          <wp:wrapNone/>
          <wp:docPr id="1" name="Imag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5" r="7068" b="14200"/>
                  <a:stretch>
                    <a:fillRect/>
                  </a:stretch>
                </pic:blipFill>
                <pic:spPr bwMode="auto">
                  <a:xfrm>
                    <a:off x="0" y="0"/>
                    <a:ext cx="383540" cy="380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917D2" w:rsidRPr="007205DD">
      <w:rPr>
        <w:rFonts w:ascii="Arial" w:eastAsia="Apple SD Gothic Neo" w:hAnsi="Arial" w:cs="Arial"/>
        <w:b/>
        <w:iCs/>
        <w:color w:val="2043C4"/>
        <w:sz w:val="32"/>
        <w:szCs w:val="36"/>
      </w:rPr>
      <w:t>Solution logicielle de Gestion du RCCM-OHADA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2459"/>
    <w:multiLevelType w:val="multilevel"/>
    <w:tmpl w:val="57469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6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tyle8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86674C"/>
    <w:multiLevelType w:val="hybridMultilevel"/>
    <w:tmpl w:val="00343F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C49A2"/>
    <w:multiLevelType w:val="multilevel"/>
    <w:tmpl w:val="A5B6CEDE"/>
    <w:lvl w:ilvl="0">
      <w:start w:val="1"/>
      <w:numFmt w:val="decimal"/>
      <w:suff w:val="space"/>
      <w:lvlText w:val="Chapitre %1"/>
      <w:lvlJc w:val="left"/>
      <w:pPr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0646EDD"/>
    <w:multiLevelType w:val="hybridMultilevel"/>
    <w:tmpl w:val="BCB88742"/>
    <w:lvl w:ilvl="0" w:tplc="040C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135E21D1"/>
    <w:multiLevelType w:val="hybridMultilevel"/>
    <w:tmpl w:val="EE40C946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0E3F20"/>
    <w:multiLevelType w:val="hybridMultilevel"/>
    <w:tmpl w:val="DD2A3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569A20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A7EB0"/>
    <w:multiLevelType w:val="hybridMultilevel"/>
    <w:tmpl w:val="B4721B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B6E4EF44">
      <w:start w:val="7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C53711"/>
    <w:multiLevelType w:val="hybridMultilevel"/>
    <w:tmpl w:val="793A045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12333C"/>
    <w:multiLevelType w:val="hybridMultilevel"/>
    <w:tmpl w:val="76E47056"/>
    <w:lvl w:ilvl="0" w:tplc="24DA2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040E"/>
    <w:multiLevelType w:val="multilevel"/>
    <w:tmpl w:val="62A4B88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re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FA80EAA"/>
    <w:multiLevelType w:val="hybridMultilevel"/>
    <w:tmpl w:val="B290F2D2"/>
    <w:lvl w:ilvl="0" w:tplc="CBFAE7E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F5029E6">
      <w:start w:val="1"/>
      <w:numFmt w:val="upperLetter"/>
      <w:lvlText w:val="%2."/>
      <w:lvlJc w:val="left"/>
      <w:pPr>
        <w:ind w:left="1440" w:hanging="360"/>
      </w:pPr>
      <w:rPr>
        <w:rFonts w:hint="default"/>
        <w:b/>
      </w:rPr>
    </w:lvl>
    <w:lvl w:ilvl="2" w:tplc="CBF6572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D23751"/>
    <w:multiLevelType w:val="hybridMultilevel"/>
    <w:tmpl w:val="89783E60"/>
    <w:lvl w:ilvl="0" w:tplc="56069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35AF7"/>
    <w:multiLevelType w:val="hybridMultilevel"/>
    <w:tmpl w:val="AF247B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BC7D7F"/>
    <w:multiLevelType w:val="hybridMultilevel"/>
    <w:tmpl w:val="DA18597A"/>
    <w:lvl w:ilvl="0" w:tplc="273A2F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A251A2"/>
    <w:multiLevelType w:val="multilevel"/>
    <w:tmpl w:val="ECBED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Style12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8CB10BD"/>
    <w:multiLevelType w:val="hybridMultilevel"/>
    <w:tmpl w:val="5CA20D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5D2EB0"/>
    <w:multiLevelType w:val="hybridMultilevel"/>
    <w:tmpl w:val="F09645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43553"/>
    <w:multiLevelType w:val="hybridMultilevel"/>
    <w:tmpl w:val="096245E4"/>
    <w:lvl w:ilvl="0" w:tplc="88F83B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678C4"/>
    <w:multiLevelType w:val="hybridMultilevel"/>
    <w:tmpl w:val="25BCFC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A39EB"/>
    <w:multiLevelType w:val="hybridMultilevel"/>
    <w:tmpl w:val="47D2BE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65E0C"/>
    <w:multiLevelType w:val="hybridMultilevel"/>
    <w:tmpl w:val="91D2B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510E4"/>
    <w:multiLevelType w:val="hybridMultilevel"/>
    <w:tmpl w:val="2F1A7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25A5C"/>
    <w:multiLevelType w:val="hybridMultilevel"/>
    <w:tmpl w:val="DE2031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6587D"/>
    <w:multiLevelType w:val="hybridMultilevel"/>
    <w:tmpl w:val="75CA554E"/>
    <w:lvl w:ilvl="0" w:tplc="CAE8C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5B3EE9"/>
    <w:multiLevelType w:val="hybridMultilevel"/>
    <w:tmpl w:val="D75473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223503"/>
    <w:multiLevelType w:val="hybridMultilevel"/>
    <w:tmpl w:val="61F208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67630"/>
    <w:multiLevelType w:val="hybridMultilevel"/>
    <w:tmpl w:val="774C1E1C"/>
    <w:lvl w:ilvl="0" w:tplc="6876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6686D"/>
    <w:multiLevelType w:val="hybridMultilevel"/>
    <w:tmpl w:val="75CA554E"/>
    <w:lvl w:ilvl="0" w:tplc="CAE8C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50B7412"/>
    <w:multiLevelType w:val="hybridMultilevel"/>
    <w:tmpl w:val="364EA8C4"/>
    <w:lvl w:ilvl="0" w:tplc="E8CC694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F30543"/>
    <w:multiLevelType w:val="hybridMultilevel"/>
    <w:tmpl w:val="C4801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1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9"/>
  </w:num>
  <w:num w:numId="17">
    <w:abstractNumId w:val="12"/>
  </w:num>
  <w:num w:numId="18">
    <w:abstractNumId w:val="17"/>
  </w:num>
  <w:num w:numId="19">
    <w:abstractNumId w:val="8"/>
  </w:num>
  <w:num w:numId="20">
    <w:abstractNumId w:val="13"/>
  </w:num>
  <w:num w:numId="21">
    <w:abstractNumId w:val="15"/>
  </w:num>
  <w:num w:numId="22">
    <w:abstractNumId w:val="26"/>
  </w:num>
  <w:num w:numId="23">
    <w:abstractNumId w:val="11"/>
  </w:num>
  <w:num w:numId="24">
    <w:abstractNumId w:val="21"/>
  </w:num>
  <w:num w:numId="25">
    <w:abstractNumId w:val="20"/>
  </w:num>
  <w:num w:numId="26">
    <w:abstractNumId w:val="10"/>
  </w:num>
  <w:num w:numId="27">
    <w:abstractNumId w:val="5"/>
  </w:num>
  <w:num w:numId="28">
    <w:abstractNumId w:val="6"/>
  </w:num>
  <w:num w:numId="29">
    <w:abstractNumId w:val="28"/>
  </w:num>
  <w:num w:numId="30">
    <w:abstractNumId w:val="16"/>
  </w:num>
  <w:num w:numId="31">
    <w:abstractNumId w:val="19"/>
  </w:num>
  <w:num w:numId="32">
    <w:abstractNumId w:val="22"/>
  </w:num>
  <w:num w:numId="33">
    <w:abstractNumId w:val="29"/>
  </w:num>
  <w:num w:numId="34">
    <w:abstractNumId w:val="24"/>
  </w:num>
  <w:num w:numId="35">
    <w:abstractNumId w:val="3"/>
  </w:num>
  <w:num w:numId="36">
    <w:abstractNumId w:val="4"/>
  </w:num>
  <w:num w:numId="37">
    <w:abstractNumId w:val="7"/>
  </w:num>
  <w:num w:numId="38">
    <w:abstractNumId w:val="23"/>
  </w:num>
  <w:num w:numId="39">
    <w:abstractNumId w:val="27"/>
  </w:num>
  <w:num w:numId="40">
    <w:abstractNumId w:val="1"/>
  </w:num>
  <w:num w:numId="41">
    <w:abstractNumId w:val="18"/>
  </w:num>
  <w:num w:numId="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475"/>
    <w:rsid w:val="00035EF4"/>
    <w:rsid w:val="00047AFA"/>
    <w:rsid w:val="00050B36"/>
    <w:rsid w:val="00073A44"/>
    <w:rsid w:val="00074002"/>
    <w:rsid w:val="000817A3"/>
    <w:rsid w:val="00084057"/>
    <w:rsid w:val="00085992"/>
    <w:rsid w:val="0009642B"/>
    <w:rsid w:val="000A3349"/>
    <w:rsid w:val="000A7BAB"/>
    <w:rsid w:val="000B0DED"/>
    <w:rsid w:val="000B7B04"/>
    <w:rsid w:val="000D1A52"/>
    <w:rsid w:val="000D7674"/>
    <w:rsid w:val="0010400E"/>
    <w:rsid w:val="00113C87"/>
    <w:rsid w:val="00115647"/>
    <w:rsid w:val="00121C09"/>
    <w:rsid w:val="001350BA"/>
    <w:rsid w:val="001368DA"/>
    <w:rsid w:val="00136FE2"/>
    <w:rsid w:val="001448A1"/>
    <w:rsid w:val="00161116"/>
    <w:rsid w:val="00170C42"/>
    <w:rsid w:val="001745D0"/>
    <w:rsid w:val="001817BD"/>
    <w:rsid w:val="001A6A9D"/>
    <w:rsid w:val="001C359C"/>
    <w:rsid w:val="001F724D"/>
    <w:rsid w:val="001F7D73"/>
    <w:rsid w:val="0020188D"/>
    <w:rsid w:val="00237AE9"/>
    <w:rsid w:val="00252F1B"/>
    <w:rsid w:val="00261BFB"/>
    <w:rsid w:val="002C555A"/>
    <w:rsid w:val="002F2BA1"/>
    <w:rsid w:val="00314F75"/>
    <w:rsid w:val="00342224"/>
    <w:rsid w:val="00343003"/>
    <w:rsid w:val="00350B74"/>
    <w:rsid w:val="00366FEE"/>
    <w:rsid w:val="003865F5"/>
    <w:rsid w:val="003922DC"/>
    <w:rsid w:val="003C16B3"/>
    <w:rsid w:val="003D2AC5"/>
    <w:rsid w:val="003E6D0C"/>
    <w:rsid w:val="003F3228"/>
    <w:rsid w:val="003F788C"/>
    <w:rsid w:val="00413B1F"/>
    <w:rsid w:val="00422578"/>
    <w:rsid w:val="0043796C"/>
    <w:rsid w:val="004456A9"/>
    <w:rsid w:val="00447E77"/>
    <w:rsid w:val="004A7ADC"/>
    <w:rsid w:val="004C481E"/>
    <w:rsid w:val="004E1D78"/>
    <w:rsid w:val="004E59DA"/>
    <w:rsid w:val="004F09FC"/>
    <w:rsid w:val="005023B4"/>
    <w:rsid w:val="00504149"/>
    <w:rsid w:val="005048FC"/>
    <w:rsid w:val="00510195"/>
    <w:rsid w:val="00520D1F"/>
    <w:rsid w:val="005319B9"/>
    <w:rsid w:val="0054299C"/>
    <w:rsid w:val="00573663"/>
    <w:rsid w:val="005A081A"/>
    <w:rsid w:val="005B34C7"/>
    <w:rsid w:val="005C2AA6"/>
    <w:rsid w:val="005D1581"/>
    <w:rsid w:val="0061232B"/>
    <w:rsid w:val="00616E32"/>
    <w:rsid w:val="0063721E"/>
    <w:rsid w:val="00670C8D"/>
    <w:rsid w:val="006758CE"/>
    <w:rsid w:val="00682261"/>
    <w:rsid w:val="00683D29"/>
    <w:rsid w:val="006A52A0"/>
    <w:rsid w:val="006D49A5"/>
    <w:rsid w:val="006D72D2"/>
    <w:rsid w:val="006E4212"/>
    <w:rsid w:val="006E50FD"/>
    <w:rsid w:val="007018FB"/>
    <w:rsid w:val="007205DD"/>
    <w:rsid w:val="00735853"/>
    <w:rsid w:val="00756436"/>
    <w:rsid w:val="007806AB"/>
    <w:rsid w:val="0078471E"/>
    <w:rsid w:val="0078521C"/>
    <w:rsid w:val="0078637D"/>
    <w:rsid w:val="00795A88"/>
    <w:rsid w:val="007D2B48"/>
    <w:rsid w:val="007D5746"/>
    <w:rsid w:val="008004EE"/>
    <w:rsid w:val="00804777"/>
    <w:rsid w:val="00806493"/>
    <w:rsid w:val="0081646B"/>
    <w:rsid w:val="00834CD0"/>
    <w:rsid w:val="00867909"/>
    <w:rsid w:val="00871E26"/>
    <w:rsid w:val="0087534F"/>
    <w:rsid w:val="008B161B"/>
    <w:rsid w:val="008D2807"/>
    <w:rsid w:val="008F547F"/>
    <w:rsid w:val="00910EAC"/>
    <w:rsid w:val="00913354"/>
    <w:rsid w:val="00920D4B"/>
    <w:rsid w:val="0093295E"/>
    <w:rsid w:val="009464DD"/>
    <w:rsid w:val="00946F52"/>
    <w:rsid w:val="00950191"/>
    <w:rsid w:val="00950E11"/>
    <w:rsid w:val="00986A0B"/>
    <w:rsid w:val="009A05AE"/>
    <w:rsid w:val="009C5387"/>
    <w:rsid w:val="009D3B7D"/>
    <w:rsid w:val="009E2E4B"/>
    <w:rsid w:val="009F6F5F"/>
    <w:rsid w:val="00A71DD4"/>
    <w:rsid w:val="00A87CE5"/>
    <w:rsid w:val="00A93DD2"/>
    <w:rsid w:val="00AB4130"/>
    <w:rsid w:val="00AB6475"/>
    <w:rsid w:val="00AC2936"/>
    <w:rsid w:val="00AC46FB"/>
    <w:rsid w:val="00AD7E7B"/>
    <w:rsid w:val="00AE01D7"/>
    <w:rsid w:val="00AE1A42"/>
    <w:rsid w:val="00AE417B"/>
    <w:rsid w:val="00AE5290"/>
    <w:rsid w:val="00B16E63"/>
    <w:rsid w:val="00B43359"/>
    <w:rsid w:val="00B7393A"/>
    <w:rsid w:val="00B80563"/>
    <w:rsid w:val="00BB5A84"/>
    <w:rsid w:val="00C1017F"/>
    <w:rsid w:val="00C30141"/>
    <w:rsid w:val="00C84CE0"/>
    <w:rsid w:val="00C917D2"/>
    <w:rsid w:val="00C92C79"/>
    <w:rsid w:val="00C93962"/>
    <w:rsid w:val="00C94E07"/>
    <w:rsid w:val="00CE3FDA"/>
    <w:rsid w:val="00CE47A7"/>
    <w:rsid w:val="00D02B50"/>
    <w:rsid w:val="00D26CC7"/>
    <w:rsid w:val="00D2798E"/>
    <w:rsid w:val="00D40CC4"/>
    <w:rsid w:val="00D56831"/>
    <w:rsid w:val="00D91C23"/>
    <w:rsid w:val="00DB3346"/>
    <w:rsid w:val="00DD6E73"/>
    <w:rsid w:val="00DE5932"/>
    <w:rsid w:val="00E02EBE"/>
    <w:rsid w:val="00E236EB"/>
    <w:rsid w:val="00E33BD0"/>
    <w:rsid w:val="00E41926"/>
    <w:rsid w:val="00E83668"/>
    <w:rsid w:val="00EA1B5C"/>
    <w:rsid w:val="00EE1D6A"/>
    <w:rsid w:val="00F13F00"/>
    <w:rsid w:val="00F558DF"/>
    <w:rsid w:val="00F679E9"/>
    <w:rsid w:val="00F86530"/>
    <w:rsid w:val="00F92B20"/>
    <w:rsid w:val="00F95F49"/>
    <w:rsid w:val="00FA4151"/>
    <w:rsid w:val="00FA582F"/>
    <w:rsid w:val="00FC1E32"/>
    <w:rsid w:val="00FC5F18"/>
    <w:rsid w:val="00FD15E7"/>
    <w:rsid w:val="00FE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83DFF"/>
  <w15:chartTrackingRefBased/>
  <w15:docId w15:val="{2C361295-DE33-3843-83D5-677DEE02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CM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D29"/>
    <w:rPr>
      <w:lang w:val="fr-FR"/>
    </w:rPr>
  </w:style>
  <w:style w:type="paragraph" w:styleId="Titre1">
    <w:name w:val="heading 1"/>
    <w:aliases w:val="Main Heading,TCI 1.  Heading,Main Heading 1"/>
    <w:basedOn w:val="Normal"/>
    <w:next w:val="Normal"/>
    <w:link w:val="Titre1Car"/>
    <w:autoRedefine/>
    <w:uiPriority w:val="9"/>
    <w:qFormat/>
    <w:rsid w:val="003865F5"/>
    <w:pPr>
      <w:keepNext/>
      <w:numPr>
        <w:numId w:val="16"/>
      </w:numPr>
      <w:pBdr>
        <w:bottom w:val="threeDEngrave" w:sz="24" w:space="1" w:color="auto"/>
      </w:pBdr>
      <w:spacing w:before="240" w:after="60" w:line="276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78637D"/>
    <w:pPr>
      <w:keepNext/>
      <w:numPr>
        <w:ilvl w:val="1"/>
        <w:numId w:val="15"/>
      </w:numPr>
      <w:spacing w:before="240" w:after="60" w:line="276" w:lineRule="auto"/>
      <w:jc w:val="both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78637D"/>
    <w:pPr>
      <w:keepNext/>
      <w:numPr>
        <w:ilvl w:val="2"/>
        <w:numId w:val="15"/>
      </w:numPr>
      <w:spacing w:before="240" w:after="60" w:line="276" w:lineRule="auto"/>
      <w:jc w:val="both"/>
      <w:outlineLvl w:val="2"/>
    </w:pPr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78637D"/>
    <w:pPr>
      <w:keepNext/>
      <w:numPr>
        <w:ilvl w:val="3"/>
        <w:numId w:val="15"/>
      </w:numPr>
      <w:spacing w:before="240" w:after="60" w:line="276" w:lineRule="auto"/>
      <w:jc w:val="both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78637D"/>
    <w:pPr>
      <w:numPr>
        <w:ilvl w:val="4"/>
        <w:numId w:val="15"/>
      </w:numPr>
      <w:spacing w:before="240" w:after="60" w:line="276" w:lineRule="auto"/>
      <w:jc w:val="both"/>
      <w:outlineLvl w:val="4"/>
    </w:pPr>
    <w:rPr>
      <w:rFonts w:ascii="Times New Roman" w:eastAsia="Times New Roman" w:hAnsi="Times New Roman"/>
      <w:b/>
      <w:bCs/>
      <w:iCs/>
      <w:sz w:val="28"/>
      <w:szCs w:val="26"/>
      <w:lang w:eastAsia="en-US"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78637D"/>
    <w:pPr>
      <w:numPr>
        <w:ilvl w:val="5"/>
        <w:numId w:val="16"/>
      </w:numPr>
      <w:spacing w:before="240" w:after="60" w:line="276" w:lineRule="auto"/>
      <w:jc w:val="both"/>
      <w:outlineLvl w:val="5"/>
    </w:pPr>
    <w:rPr>
      <w:rFonts w:eastAsia="Times New Roman"/>
      <w:b/>
      <w:bCs/>
      <w:sz w:val="28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3">
    <w:name w:val="Style3"/>
    <w:basedOn w:val="Titre3"/>
    <w:link w:val="Style3Car"/>
    <w:autoRedefine/>
    <w:qFormat/>
    <w:rsid w:val="00683D29"/>
    <w:pPr>
      <w:numPr>
        <w:numId w:val="7"/>
      </w:numPr>
    </w:pPr>
    <w:rPr>
      <w:b w:val="0"/>
      <w:bCs w:val="0"/>
      <w:sz w:val="26"/>
    </w:rPr>
  </w:style>
  <w:style w:type="character" w:customStyle="1" w:styleId="Style3Car">
    <w:name w:val="Style3 Car"/>
    <w:link w:val="Style3"/>
    <w:rsid w:val="00683D29"/>
    <w:rPr>
      <w:rFonts w:ascii="Times New Roman" w:eastAsia="Times New Roman" w:hAnsi="Times New Roman" w:cs="Times New Roman"/>
      <w:b w:val="0"/>
      <w:bCs w:val="0"/>
      <w:color w:val="1F4D78"/>
      <w:sz w:val="26"/>
      <w:szCs w:val="26"/>
      <w:lang w:eastAsia="en-US"/>
    </w:rPr>
  </w:style>
  <w:style w:type="character" w:customStyle="1" w:styleId="Titre3Car">
    <w:name w:val="Titre 3 Car"/>
    <w:link w:val="Titre3"/>
    <w:uiPriority w:val="9"/>
    <w:rsid w:val="003865F5"/>
    <w:rPr>
      <w:rFonts w:ascii="Times New Roman" w:eastAsia="Times New Roman" w:hAnsi="Times New Roman"/>
      <w:b/>
      <w:bCs/>
      <w:sz w:val="28"/>
      <w:szCs w:val="26"/>
      <w:lang w:eastAsia="en-US"/>
    </w:rPr>
  </w:style>
  <w:style w:type="paragraph" w:customStyle="1" w:styleId="Style4">
    <w:name w:val="Style4"/>
    <w:basedOn w:val="Normal"/>
    <w:link w:val="Style4Car"/>
    <w:autoRedefine/>
    <w:rsid w:val="00683D29"/>
    <w:pPr>
      <w:keepNext/>
      <w:tabs>
        <w:tab w:val="num" w:pos="2160"/>
      </w:tabs>
      <w:spacing w:before="240" w:after="60" w:line="276" w:lineRule="auto"/>
      <w:ind w:left="2160" w:hanging="720"/>
      <w:jc w:val="both"/>
      <w:outlineLvl w:val="2"/>
    </w:pPr>
    <w:rPr>
      <w:rFonts w:ascii="Times New Roman" w:eastAsia="Times New Roman" w:hAnsi="Times New Roman"/>
      <w:b/>
      <w:bCs/>
      <w:sz w:val="32"/>
      <w:szCs w:val="26"/>
      <w:lang w:eastAsia="en-US"/>
    </w:rPr>
  </w:style>
  <w:style w:type="character" w:customStyle="1" w:styleId="Style4Car">
    <w:name w:val="Style4 Car"/>
    <w:link w:val="Style4"/>
    <w:rsid w:val="00683D29"/>
    <w:rPr>
      <w:rFonts w:ascii="Times New Roman" w:eastAsia="Times New Roman" w:hAnsi="Times New Roman"/>
      <w:b/>
      <w:bCs/>
      <w:sz w:val="32"/>
      <w:szCs w:val="26"/>
      <w:lang w:eastAsia="en-US"/>
    </w:rPr>
  </w:style>
  <w:style w:type="paragraph" w:customStyle="1" w:styleId="Style5">
    <w:name w:val="Style5"/>
    <w:basedOn w:val="Titre3"/>
    <w:link w:val="Style5Car"/>
    <w:autoRedefine/>
    <w:qFormat/>
    <w:rsid w:val="00683D29"/>
    <w:pPr>
      <w:numPr>
        <w:ilvl w:val="0"/>
        <w:numId w:val="0"/>
      </w:numPr>
      <w:tabs>
        <w:tab w:val="num" w:pos="2160"/>
      </w:tabs>
      <w:ind w:left="2160" w:hanging="720"/>
    </w:pPr>
    <w:rPr>
      <w:rFonts w:ascii="Calibri Light" w:hAnsi="Calibri Light"/>
      <w:b w:val="0"/>
      <w:bCs w:val="0"/>
      <w:sz w:val="32"/>
    </w:rPr>
  </w:style>
  <w:style w:type="character" w:customStyle="1" w:styleId="Style5Car">
    <w:name w:val="Style5 Car"/>
    <w:link w:val="Style5"/>
    <w:rsid w:val="00683D29"/>
    <w:rPr>
      <w:rFonts w:ascii="Calibri Light" w:eastAsia="Times New Roman" w:hAnsi="Calibri Light" w:cs="Times New Roman"/>
      <w:b w:val="0"/>
      <w:bCs w:val="0"/>
      <w:color w:val="1F4D78"/>
      <w:sz w:val="32"/>
      <w:szCs w:val="26"/>
      <w:lang w:eastAsia="en-US"/>
    </w:rPr>
  </w:style>
  <w:style w:type="paragraph" w:customStyle="1" w:styleId="Style6">
    <w:name w:val="Style6"/>
    <w:basedOn w:val="Titre2"/>
    <w:link w:val="Style6Car"/>
    <w:autoRedefine/>
    <w:qFormat/>
    <w:rsid w:val="004456A9"/>
    <w:pPr>
      <w:numPr>
        <w:numId w:val="7"/>
      </w:numPr>
    </w:pPr>
    <w:rPr>
      <w:rFonts w:ascii="Calibri Light" w:hAnsi="Calibri Light"/>
      <w:b w:val="0"/>
      <w:bCs w:val="0"/>
      <w:i/>
      <w:iCs w:val="0"/>
      <w:sz w:val="32"/>
    </w:rPr>
  </w:style>
  <w:style w:type="character" w:customStyle="1" w:styleId="Style6Car">
    <w:name w:val="Style6 Car"/>
    <w:link w:val="Style6"/>
    <w:rsid w:val="004456A9"/>
    <w:rPr>
      <w:rFonts w:ascii="Calibri Light" w:eastAsia="Times New Roman" w:hAnsi="Calibri Light" w:cs="Times New Roman"/>
      <w:b w:val="0"/>
      <w:bCs w:val="0"/>
      <w:i/>
      <w:iCs w:val="0"/>
      <w:color w:val="2E74B5"/>
      <w:sz w:val="32"/>
      <w:szCs w:val="28"/>
      <w:lang w:eastAsia="en-US"/>
    </w:rPr>
  </w:style>
  <w:style w:type="character" w:customStyle="1" w:styleId="Titre2Car">
    <w:name w:val="Titre 2 Car"/>
    <w:link w:val="Titre2"/>
    <w:uiPriority w:val="9"/>
    <w:rsid w:val="003865F5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paragraph" w:customStyle="1" w:styleId="Style7">
    <w:name w:val="Style7"/>
    <w:basedOn w:val="Titre3"/>
    <w:autoRedefine/>
    <w:qFormat/>
    <w:rsid w:val="004456A9"/>
    <w:rPr>
      <w:rFonts w:ascii="Calibri Light" w:hAnsi="Calibri Light"/>
      <w:b w:val="0"/>
      <w:bCs w:val="0"/>
      <w:sz w:val="32"/>
    </w:rPr>
  </w:style>
  <w:style w:type="paragraph" w:customStyle="1" w:styleId="Style8">
    <w:name w:val="Style8"/>
    <w:basedOn w:val="Titre4"/>
    <w:link w:val="Style8Car"/>
    <w:autoRedefine/>
    <w:qFormat/>
    <w:rsid w:val="004456A9"/>
    <w:pPr>
      <w:numPr>
        <w:numId w:val="7"/>
      </w:numPr>
    </w:pPr>
    <w:rPr>
      <w:rFonts w:ascii="Calibri" w:hAnsi="Calibri"/>
      <w:b w:val="0"/>
      <w:bCs w:val="0"/>
      <w:i/>
      <w:iCs/>
      <w:color w:val="C45911"/>
      <w:sz w:val="32"/>
    </w:rPr>
  </w:style>
  <w:style w:type="character" w:customStyle="1" w:styleId="Style8Car">
    <w:name w:val="Style8 Car"/>
    <w:link w:val="Style8"/>
    <w:rsid w:val="004456A9"/>
    <w:rPr>
      <w:rFonts w:ascii="Calibri Light" w:eastAsia="Times New Roman" w:hAnsi="Calibri Light" w:cs="Times New Roman"/>
      <w:b w:val="0"/>
      <w:bCs w:val="0"/>
      <w:i/>
      <w:iCs/>
      <w:color w:val="C45911"/>
      <w:sz w:val="32"/>
      <w:szCs w:val="28"/>
      <w:lang w:eastAsia="en-US"/>
    </w:rPr>
  </w:style>
  <w:style w:type="character" w:customStyle="1" w:styleId="Titre4Car">
    <w:name w:val="Titre 4 Car"/>
    <w:link w:val="Titre4"/>
    <w:uiPriority w:val="9"/>
    <w:rsid w:val="003865F5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customStyle="1" w:styleId="Style12">
    <w:name w:val="Style12"/>
    <w:basedOn w:val="Titre5"/>
    <w:autoRedefine/>
    <w:rsid w:val="00573663"/>
    <w:pPr>
      <w:numPr>
        <w:numId w:val="9"/>
      </w:numPr>
    </w:pPr>
    <w:rPr>
      <w:rFonts w:ascii="Calibri" w:hAnsi="Calibri"/>
      <w:b w:val="0"/>
      <w:bCs w:val="0"/>
      <w:i/>
      <w:iCs w:val="0"/>
    </w:rPr>
  </w:style>
  <w:style w:type="character" w:customStyle="1" w:styleId="Titre5Car">
    <w:name w:val="Titre 5 Car"/>
    <w:link w:val="Titre5"/>
    <w:uiPriority w:val="9"/>
    <w:rsid w:val="003865F5"/>
    <w:rPr>
      <w:rFonts w:ascii="Times New Roman" w:eastAsia="Times New Roman" w:hAnsi="Times New Roman"/>
      <w:b/>
      <w:bCs/>
      <w:iCs/>
      <w:sz w:val="28"/>
      <w:szCs w:val="26"/>
      <w:lang w:eastAsia="en-US"/>
    </w:rPr>
  </w:style>
  <w:style w:type="character" w:customStyle="1" w:styleId="Titre1Car">
    <w:name w:val="Titre 1 Car"/>
    <w:aliases w:val="Main Heading Car,TCI 1.  Heading Car,Main Heading 1 Car"/>
    <w:link w:val="Titre1"/>
    <w:uiPriority w:val="9"/>
    <w:rsid w:val="003865F5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character" w:customStyle="1" w:styleId="Titre6Car">
    <w:name w:val="Titre 6 Car"/>
    <w:link w:val="Titre6"/>
    <w:uiPriority w:val="9"/>
    <w:rsid w:val="0078637D"/>
    <w:rPr>
      <w:rFonts w:ascii="Calibri" w:eastAsia="Times New Roman" w:hAnsi="Calibri"/>
      <w:b/>
      <w:bCs/>
      <w:sz w:val="28"/>
      <w:szCs w:val="22"/>
      <w:lang w:eastAsia="en-US"/>
    </w:rPr>
  </w:style>
  <w:style w:type="paragraph" w:customStyle="1" w:styleId="Style13">
    <w:name w:val="Style13"/>
    <w:basedOn w:val="Titre1"/>
    <w:link w:val="Style13Car"/>
    <w:autoRedefine/>
    <w:qFormat/>
    <w:rsid w:val="00E33BD0"/>
    <w:pPr>
      <w:numPr>
        <w:numId w:val="0"/>
      </w:numPr>
      <w:jc w:val="center"/>
    </w:pPr>
    <w:rPr>
      <w:rFonts w:ascii="Cambria" w:hAnsi="Cambria"/>
    </w:rPr>
  </w:style>
  <w:style w:type="character" w:customStyle="1" w:styleId="Style13Car">
    <w:name w:val="Style13 Car"/>
    <w:link w:val="Style13"/>
    <w:rsid w:val="00E33BD0"/>
    <w:rPr>
      <w:rFonts w:ascii="Cambria" w:eastAsia="Times New Roman" w:hAnsi="Cambria"/>
      <w:b/>
      <w:bCs/>
      <w:kern w:val="32"/>
      <w:sz w:val="28"/>
      <w:szCs w:val="32"/>
      <w:lang w:eastAsia="en-US"/>
    </w:rPr>
  </w:style>
  <w:style w:type="table" w:styleId="Grilledutableau">
    <w:name w:val="Table Grid"/>
    <w:basedOn w:val="TableauNormal"/>
    <w:uiPriority w:val="39"/>
    <w:rsid w:val="00B73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link w:val="SansinterligneCar"/>
    <w:uiPriority w:val="1"/>
    <w:qFormat/>
    <w:rsid w:val="0087534F"/>
    <w:rPr>
      <w:sz w:val="22"/>
      <w:szCs w:val="22"/>
      <w:lang w:val="fr-FR"/>
    </w:rPr>
  </w:style>
  <w:style w:type="character" w:customStyle="1" w:styleId="SansinterligneCar">
    <w:name w:val="Sans interligne Car"/>
    <w:link w:val="Sansinterligne"/>
    <w:uiPriority w:val="1"/>
    <w:rsid w:val="0087534F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C9396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C917D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C917D2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917D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917D2"/>
    <w:rPr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E1D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1D78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ICF5</dc:creator>
  <cp:keywords/>
  <dc:description/>
  <cp:lastModifiedBy>Kodjo Patrice TOSSAVI</cp:lastModifiedBy>
  <cp:revision>2</cp:revision>
  <dcterms:created xsi:type="dcterms:W3CDTF">2020-02-05T16:05:00Z</dcterms:created>
  <dcterms:modified xsi:type="dcterms:W3CDTF">2020-02-05T16:05:00Z</dcterms:modified>
</cp:coreProperties>
</file>